
<file path=[Content_Types].xml><?xml version="1.0" encoding="utf-8"?>
<Types xmlns="http://schemas.openxmlformats.org/package/2006/content-types">
  <Default Extension="bin" ContentType="application/vnd.openxmlformats-officedocument.oleObject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7AC6" w14:textId="77777777" w:rsidR="004F31A3" w:rsidRPr="003D23B3" w:rsidRDefault="004F31A3" w:rsidP="004F31A3">
      <w:pPr>
        <w:spacing w:after="0"/>
        <w:ind w:left="810" w:hanging="81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3D23B3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ชื่อ</w:t>
      </w:r>
      <w:r w:rsidRPr="003D23B3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ผู้</w:t>
      </w:r>
      <w:r w:rsidRPr="003D23B3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ศึกษา</w:t>
      </w:r>
      <w:r w:rsidRPr="003D23B3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ปนัดดา  วงค์จันตา</w:t>
      </w:r>
    </w:p>
    <w:p w14:paraId="25B5575F" w14:textId="302BF3DA" w:rsidR="00EA20BA" w:rsidRPr="003D23B3" w:rsidRDefault="004F31A3" w:rsidP="00EA20BA">
      <w:pPr>
        <w:spacing w:after="0" w:line="240" w:lineRule="auto"/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</w:pPr>
      <w:r w:rsidRPr="003D23B3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ชื่อเรื่องวิจัย</w:t>
      </w:r>
      <w:bookmarkStart w:id="0" w:name="_Hlk999843"/>
      <w:bookmarkEnd w:id="0"/>
      <w:r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  <w:r w:rsidR="008904CF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รายงาน</w:t>
      </w:r>
      <w:r w:rsidR="00EA20BA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การประเมินโครงการพัฒนาศัก</w:t>
      </w:r>
      <w:r w:rsidR="001052B6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ย</w:t>
      </w:r>
      <w:r w:rsidR="00EA20BA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ภาพด้านศิลปะสำหรับนักเรียนที่มีความบกพร่องทางการได้ยิน</w:t>
      </w:r>
    </w:p>
    <w:p w14:paraId="23CCA40B" w14:textId="6B909BC9" w:rsidR="00EA20BA" w:rsidRPr="003D23B3" w:rsidRDefault="00EA20BA" w:rsidP="00EA20BA">
      <w:pPr>
        <w:spacing w:after="0" w:line="240" w:lineRule="auto"/>
        <w:ind w:left="698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ระดับชั้นมัธยมศึกษา</w:t>
      </w:r>
      <w:r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ของโรงเรียนเศรษฐเสถียร ในพระราชูปถัมภ์</w:t>
      </w:r>
    </w:p>
    <w:p w14:paraId="17E0F5CE" w14:textId="77777777" w:rsidR="004F31A3" w:rsidRPr="003D23B3" w:rsidRDefault="004F31A3" w:rsidP="004F31A3">
      <w:pPr>
        <w:spacing w:after="0"/>
        <w:ind w:left="1418" w:hanging="1418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3D23B3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ปีที่วิจัยสำเร็จ</w:t>
      </w:r>
      <w:r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  <w:t>2564</w:t>
      </w:r>
    </w:p>
    <w:p w14:paraId="2C42A79E" w14:textId="77777777" w:rsidR="004F31A3" w:rsidRPr="003D23B3" w:rsidRDefault="004F31A3" w:rsidP="004F31A3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  <w:r w:rsidRPr="003D23B3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สถานที่วิจัย</w:t>
      </w:r>
      <w:r w:rsidRPr="003D23B3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โรงเรียนเศรษฐเสถียร</w:t>
      </w:r>
      <w:r w:rsidRPr="003D23B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 </w:t>
      </w:r>
      <w:r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ในพระราชูปถัมภ์ กรุงเทพมหานคร</w:t>
      </w:r>
    </w:p>
    <w:p w14:paraId="142532B1" w14:textId="77777777" w:rsidR="004F31A3" w:rsidRPr="003D23B3" w:rsidRDefault="004F31A3" w:rsidP="004F31A3">
      <w:pPr>
        <w:pStyle w:val="NoSpacing"/>
        <w:spacing w:before="24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  <w:r w:rsidRPr="003D23B3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บทคัดย่อ</w:t>
      </w:r>
    </w:p>
    <w:p w14:paraId="5B5ACB94" w14:textId="77777777" w:rsidR="004F31A3" w:rsidRPr="003D23B3" w:rsidRDefault="004F31A3" w:rsidP="004F31A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541EBB" w14:textId="06DBA95E" w:rsidR="00C44C47" w:rsidRPr="003D23B3" w:rsidRDefault="00237FD3" w:rsidP="00CD1DEA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F31A3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การวิจัยครั้งนี้มีวัตถุประสงค์</w:t>
      </w:r>
      <w:r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คือ </w:t>
      </w:r>
      <w:r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</w:t>
      </w:r>
      <w:r w:rsidR="004F31A3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</w:t>
      </w:r>
      <w:r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ประเมิน</w:t>
      </w:r>
      <w:bookmarkStart w:id="1" w:name="_Hlk70285619"/>
      <w:r w:rsidR="00AE7EF5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โครงการพัฒนาศัก</w:t>
      </w:r>
      <w:r w:rsidR="001052B6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ย</w:t>
      </w:r>
      <w:r w:rsidR="00AE7EF5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ภาพด้านศิลปะสำหรับนักเรียนที่มีความบกพร่องทางการได้ยิน </w:t>
      </w:r>
      <w:r w:rsidR="00AE7EF5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ระดับชั้นมัธยมศึกษาของโรงเรียนเศร</w:t>
      </w:r>
      <w:proofErr w:type="spellStart"/>
      <w:r w:rsidR="00AE7EF5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ษฐ</w:t>
      </w:r>
      <w:proofErr w:type="spellEnd"/>
      <w:r w:rsidR="00AE7EF5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เสถียร ในพระราชูปถัมภ์</w:t>
      </w:r>
      <w:r w:rsidR="00AE7EF5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bookmarkEnd w:id="1"/>
      <w:r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ทั้ง </w:t>
      </w:r>
      <w:r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 ได้แก่ (</w:t>
      </w:r>
      <w:r w:rsidRPr="003D23B3">
        <w:rPr>
          <w:rFonts w:ascii="TH SarabunPSK" w:hAnsi="TH SarabunPSK" w:cs="TH SarabunPSK"/>
          <w:color w:val="000000" w:themeColor="text1"/>
          <w:sz w:val="32"/>
          <w:szCs w:val="32"/>
        </w:rPr>
        <w:t>1)</w:t>
      </w:r>
      <w:r w:rsidRPr="003D23B3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ด้านบริบท </w:t>
      </w:r>
      <w:r w:rsidRPr="003D23B3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(Context) </w:t>
      </w:r>
      <w:r w:rsidRPr="003D23B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(</w:t>
      </w:r>
      <w:r w:rsidRPr="003D23B3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2) </w:t>
      </w:r>
      <w:r w:rsidRPr="003D23B3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ด้านปัจจัยนำเข้า (</w:t>
      </w:r>
      <w:r w:rsidRPr="003D23B3">
        <w:rPr>
          <w:rFonts w:ascii="TH SarabunPSK" w:eastAsia="Arial" w:hAnsi="TH SarabunPSK" w:cs="TH SarabunPSK"/>
          <w:color w:val="000000" w:themeColor="text1"/>
          <w:sz w:val="32"/>
          <w:szCs w:val="32"/>
        </w:rPr>
        <w:t>Input</w:t>
      </w:r>
      <w:r w:rsidRPr="003D23B3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3D23B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(</w:t>
      </w:r>
      <w:r w:rsidRPr="003D23B3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3) </w:t>
      </w:r>
      <w:r w:rsidRPr="003D23B3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ด้านกระบวนการ (</w:t>
      </w:r>
      <w:r w:rsidRPr="003D23B3">
        <w:rPr>
          <w:rFonts w:ascii="TH SarabunPSK" w:eastAsia="Arial" w:hAnsi="TH SarabunPSK" w:cs="TH SarabunPSK"/>
          <w:color w:val="000000" w:themeColor="text1"/>
          <w:sz w:val="32"/>
          <w:szCs w:val="32"/>
        </w:rPr>
        <w:t>Process)</w:t>
      </w:r>
      <w:r w:rsidRPr="003D23B3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D23B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และ (</w:t>
      </w:r>
      <w:r w:rsidRPr="003D23B3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4) </w:t>
      </w:r>
      <w:r w:rsidRPr="003D23B3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ด้านผลผลิต </w:t>
      </w:r>
      <w:r w:rsidRPr="003D23B3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(Product)</w:t>
      </w:r>
      <w:r w:rsidRPr="003D23B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D23B3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2) </w:t>
      </w:r>
      <w:r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เพื่อประเมินความพึงพอใจของผู้บริหาร ครู ผู้ปกครองและนักเรียน ของโรงเรียน</w:t>
      </w:r>
      <w:r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เศร</w:t>
      </w:r>
      <w:proofErr w:type="spellStart"/>
      <w:r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ษฐ</w:t>
      </w:r>
      <w:proofErr w:type="spellEnd"/>
      <w:r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เสถียร ในพระราชูปถัมภ์</w:t>
      </w:r>
      <w:r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ต่อ</w:t>
      </w:r>
      <w:r w:rsidR="00385D91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โครงการพัฒนาศัก</w:t>
      </w:r>
      <w:r w:rsidR="006E287B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ย</w:t>
      </w:r>
      <w:r w:rsidR="00385D91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ภาพด้านศิลปะสำหรับนักเรียนที่มีความบกพร่องทางการได้ยิน </w:t>
      </w:r>
      <w:r w:rsidR="00385D91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ระดับชั้นมัธยมศึกษาของโรงเรียนเศร</w:t>
      </w:r>
      <w:proofErr w:type="spellStart"/>
      <w:r w:rsidR="00385D91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ษฐ</w:t>
      </w:r>
      <w:proofErr w:type="spellEnd"/>
      <w:r w:rsidR="00385D91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เสถียร ในพระราชูปถัมภ์</w:t>
      </w:r>
      <w:r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2557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กลุ่มตัวอย่าง </w:t>
      </w:r>
      <w:r w:rsidR="008E32AF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เลือกมาโดย</w:t>
      </w:r>
      <w:r w:rsidR="008E32AF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การสุ่มตัวอย่างแบบแบ่งชั้น </w:t>
      </w:r>
      <w:r w:rsidR="008E32AF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(Stratified random sampling)</w:t>
      </w:r>
      <w:r w:rsidR="008E32AF" w:rsidRPr="003D23B3">
        <w:rPr>
          <w:rFonts w:ascii="TH SarabunPSK" w:eastAsia="Arial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="00E2557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ได้แก่ ครู </w:t>
      </w:r>
      <w:r w:rsidR="000D386A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0D386A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32 </w:t>
      </w:r>
      <w:r w:rsidR="000D386A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คน  </w:t>
      </w:r>
      <w:r w:rsidR="00A82D17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ผู้ปกครอง จำนวน </w:t>
      </w:r>
      <w:r w:rsidR="00A82D17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34  </w:t>
      </w:r>
      <w:r w:rsidR="00A82D17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="000D386A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E2557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นักเรียน</w:t>
      </w:r>
      <w:r w:rsidR="000D386A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A6A26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8E32AF" w:rsidRPr="003D23B3">
        <w:rPr>
          <w:rFonts w:ascii="TH SarabunPSK" w:hAnsi="TH SarabunPSK" w:cs="TH SarabunPSK"/>
          <w:color w:val="000000" w:themeColor="text1"/>
          <w:sz w:val="32"/>
          <w:szCs w:val="32"/>
        </w:rPr>
        <w:t>36</w:t>
      </w:r>
      <w:r w:rsidR="001A6A26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A6A26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="001A6A26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A6A26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เครื่องมือที่ใช้ได้แก่ แบบสอบถามการประเมินซึ่ง</w:t>
      </w:r>
      <w:r w:rsidR="001052B6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แบบสอบ</w:t>
      </w:r>
      <w:r w:rsidR="001A6A26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ถามใน 4 ด้าน</w:t>
      </w:r>
      <w:r w:rsidR="001A6A26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A6A26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มีค่าความเชื่อมั่น 0.</w:t>
      </w:r>
      <w:r w:rsidR="002162B9" w:rsidRPr="003D23B3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085DAF" w:rsidRPr="003D23B3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2162B9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A6A26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162B9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แบบ</w:t>
      </w:r>
      <w:r w:rsidR="002162B9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ประเมิน</w:t>
      </w:r>
      <w:r w:rsidR="002162B9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ความพึงพอใจ</w:t>
      </w:r>
      <w:r w:rsidR="00705D3A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 xml:space="preserve">  </w:t>
      </w:r>
      <w:r w:rsidR="00705D3A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มีค่าความเชื่อมั่น</w:t>
      </w:r>
      <w:r w:rsidR="00705D3A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.95</w:t>
      </w:r>
      <w:r w:rsidR="00705D3A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05D3A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6150B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CD1DEA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แบบประเมินศักยภาพด้านศิลปะสำหรับนักเรียนที่มีความบกพร่องทางการได้ยิน</w:t>
      </w:r>
      <w:r w:rsidR="004D735D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ฯ </w:t>
      </w:r>
      <w:r w:rsidR="00FD4FA4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="00CD1DEA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ค่าความเชื่อมั่นของผู้ประเมินเท่ากับ </w:t>
      </w:r>
      <w:r w:rsidR="00A06E1E" w:rsidRPr="003D23B3">
        <w:rPr>
          <w:rFonts w:ascii="TH SarabunPSK" w:hAnsi="TH SarabunPSK" w:cs="TH SarabunPSK"/>
          <w:color w:val="000000" w:themeColor="text1"/>
          <w:sz w:val="32"/>
          <w:szCs w:val="32"/>
        </w:rPr>
        <w:t>0.97</w:t>
      </w:r>
      <w:r w:rsidR="00A06E1E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A06E1E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A6A26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สถิติที่ใช้ในการวิจัยได้แก่ ค่าเฉลี่ยเลขคณิต ส่วนเบี่ยงเบนมาตรฐาน</w:t>
      </w:r>
      <w:r w:rsidR="00705D3A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705D3A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สถิติทดสอบ </w:t>
      </w:r>
      <w:r w:rsidR="00705D3A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t-test </w:t>
      </w:r>
      <w:r w:rsidR="000A2EE8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7C4F5B8" w14:textId="4A2BA81A" w:rsidR="001A6A26" w:rsidRPr="003D23B3" w:rsidRDefault="001A6A26" w:rsidP="00C44C47">
      <w:pPr>
        <w:spacing w:after="0" w:line="240" w:lineRule="auto"/>
        <w:ind w:firstLine="48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</w:t>
      </w:r>
      <w:r w:rsidR="000A2EE8" w:rsidRPr="003D23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ประเมิน </w:t>
      </w:r>
      <w:r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พบว่า</w:t>
      </w:r>
    </w:p>
    <w:p w14:paraId="07DCC1D1" w14:textId="6BABB876" w:rsidR="00C44C47" w:rsidRPr="003D23B3" w:rsidRDefault="00C44C47" w:rsidP="00FD4FA4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ผลการประเมินโครงการ</w:t>
      </w:r>
      <w:r w:rsidR="003D2292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พัฒนาศัก</w:t>
      </w:r>
      <w:r w:rsidR="003D2292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ย</w:t>
      </w:r>
      <w:r w:rsidR="003D2292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ภาพด้านศิลปะสำหรับนักเรียนที่มีความบกพร่องทางการได้ยิน </w:t>
      </w:r>
      <w:r w:rsidR="003D2292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ระดับชั้นมัธยมศึกษาของโรงเรียนเศร</w:t>
      </w:r>
      <w:proofErr w:type="spellStart"/>
      <w:r w:rsidR="003D2292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ษฐ</w:t>
      </w:r>
      <w:proofErr w:type="spellEnd"/>
      <w:r w:rsidR="003D2292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เสถียร ในพระราชูปถัมภ์</w:t>
      </w:r>
      <w:r w:rsidR="003D2292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ทั้ง </w:t>
      </w:r>
      <w:r w:rsidR="003D2292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="003D2292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9771F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ภาพรวม</w:t>
      </w:r>
      <w:r w:rsidR="0079771F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อยู่ในระดับมากที่สุด 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79771F" w:rsidRPr="003D23B3">
        <w:rPr>
          <w:rFonts w:ascii="TH SarabunPSK" w:hAnsi="TH SarabunPSK" w:cs="TH SarabunPSK"/>
          <w:color w:val="000000" w:themeColor="text1"/>
          <w:position w:val="-4"/>
          <w:sz w:val="31"/>
          <w:szCs w:val="31"/>
        </w:rPr>
        <w:object w:dxaOrig="260" w:dyaOrig="320" w14:anchorId="0DE92A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pt;height:11.7pt" o:ole="" fillcolor="window">
            <v:imagedata r:id="rId4" o:title=""/>
          </v:shape>
          <o:OLEObject Type="Embed" ProgID="Equation.3" ShapeID="_x0000_i1025" DrawAspect="Content" ObjectID="_1682935081" r:id="rId5"/>
        </w:objec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=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</w:rPr>
        <w:t>4.63, S.D.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=.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เมื่อพิจารณาแต่ละรายการเรียงลำดับ </w:t>
      </w:r>
      <w:r w:rsidR="0079771F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จากมากไปหาน้อยได้ ดังนี้</w:t>
      </w:r>
      <w:r w:rsidR="0079771F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79771F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ด้านผลผลิต</w:t>
      </w:r>
      <w:r w:rsidR="0079771F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79771F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อยู่ในระดับมากที่สุด </w:t>
      </w:r>
      <w:r w:rsidR="0079771F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(</w:t>
      </w:r>
      <w:r w:rsidR="0079771F" w:rsidRPr="003D23B3">
        <w:rPr>
          <w:rFonts w:ascii="TH SarabunPSK" w:hAnsi="TH SarabunPSK" w:cs="TH SarabunPSK"/>
          <w:color w:val="000000" w:themeColor="text1"/>
          <w:spacing w:val="-8"/>
          <w:position w:val="-4"/>
          <w:sz w:val="31"/>
          <w:szCs w:val="31"/>
        </w:rPr>
        <w:object w:dxaOrig="260" w:dyaOrig="320" w14:anchorId="45096E18">
          <v:shape id="_x0000_i1026" type="#_x0000_t75" style="width:11.1pt;height:11.7pt" o:ole="" fillcolor="window">
            <v:imagedata r:id="rId4" o:title=""/>
          </v:shape>
          <o:OLEObject Type="Embed" ProgID="Equation.3" ShapeID="_x0000_i1026" DrawAspect="Content" ObjectID="_1682935082" r:id="rId6"/>
        </w:object>
      </w:r>
      <w:r w:rsidR="0079771F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=</w:t>
      </w:r>
      <w:r w:rsidR="0079771F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4.71, S.D.</w:t>
      </w:r>
      <w:r w:rsidR="0079771F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=.</w:t>
      </w:r>
      <w:r w:rsidR="0079771F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17</w:t>
      </w:r>
      <w:r w:rsidR="0079771F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)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9771F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ด้านกระบวนการ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9771F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อยู่ในระดับมากที่สุด 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79771F" w:rsidRPr="003D23B3">
        <w:rPr>
          <w:rFonts w:ascii="TH SarabunPSK" w:hAnsi="TH SarabunPSK" w:cs="TH SarabunPSK"/>
          <w:color w:val="000000" w:themeColor="text1"/>
          <w:position w:val="-4"/>
          <w:sz w:val="31"/>
          <w:szCs w:val="31"/>
        </w:rPr>
        <w:object w:dxaOrig="260" w:dyaOrig="320" w14:anchorId="15D1748D">
          <v:shape id="_x0000_i1027" type="#_x0000_t75" style="width:11.1pt;height:11.7pt" o:ole="" fillcolor="window">
            <v:imagedata r:id="rId4" o:title=""/>
          </v:shape>
          <o:OLEObject Type="Embed" ProgID="Equation.3" ShapeID="_x0000_i1027" DrawAspect="Content" ObjectID="_1682935083" r:id="rId7"/>
        </w:objec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=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</w:rPr>
        <w:t>4.61, S.D.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=.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</w:rPr>
        <w:t>23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9771F" w:rsidRPr="003D23B3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ด้านปัจจัยนำเข้า</w:t>
      </w:r>
      <w:r w:rsidR="0079771F" w:rsidRPr="003D23B3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 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79771F" w:rsidRPr="003D23B3">
        <w:rPr>
          <w:rFonts w:ascii="TH SarabunPSK" w:hAnsi="TH SarabunPSK" w:cs="TH SarabunPSK"/>
          <w:color w:val="000000" w:themeColor="text1"/>
          <w:position w:val="-4"/>
          <w:sz w:val="31"/>
          <w:szCs w:val="31"/>
        </w:rPr>
        <w:object w:dxaOrig="260" w:dyaOrig="320" w14:anchorId="1F70F2EE">
          <v:shape id="_x0000_i1028" type="#_x0000_t75" style="width:11.1pt;height:11.7pt" o:ole="" fillcolor="window">
            <v:imagedata r:id="rId4" o:title=""/>
          </v:shape>
          <o:OLEObject Type="Embed" ProgID="Equation.3" ShapeID="_x0000_i1028" DrawAspect="Content" ObjectID="_1682935084" r:id="rId8"/>
        </w:objec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=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</w:rPr>
        <w:t>4.60, S.D.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=.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</w:rPr>
        <w:t>22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9771F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ส่วนด้านที่มีคะแนนน้อยที่สุด คือ  ด้านสภาวะแวดล้อม อยู่ในระดับมากที่สุด 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79771F" w:rsidRPr="003D23B3">
        <w:rPr>
          <w:rFonts w:ascii="TH SarabunPSK" w:hAnsi="TH SarabunPSK" w:cs="TH SarabunPSK"/>
          <w:color w:val="000000" w:themeColor="text1"/>
          <w:position w:val="-4"/>
          <w:sz w:val="31"/>
          <w:szCs w:val="31"/>
        </w:rPr>
        <w:object w:dxaOrig="260" w:dyaOrig="320" w14:anchorId="4B2466A8">
          <v:shape id="_x0000_i1029" type="#_x0000_t75" style="width:11.1pt;height:11.7pt" o:ole="" fillcolor="window">
            <v:imagedata r:id="rId4" o:title=""/>
          </v:shape>
          <o:OLEObject Type="Embed" ProgID="Equation.3" ShapeID="_x0000_i1029" DrawAspect="Content" ObjectID="_1682935085" r:id="rId9"/>
        </w:objec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=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</w:rPr>
        <w:t>4.59, S.D.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=.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</w:rPr>
        <w:t>24</w:t>
      </w:r>
      <w:r w:rsidR="0079771F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79771F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รายละเอียดดังนี้ </w:t>
      </w:r>
      <w:r w:rsidR="003D2292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ดังนี้ </w:t>
      </w:r>
    </w:p>
    <w:p w14:paraId="6DB2AF84" w14:textId="77777777" w:rsidR="00A13CA5" w:rsidRPr="003D23B3" w:rsidRDefault="00D64324" w:rsidP="00A13CA5">
      <w:pPr>
        <w:pStyle w:val="ListParagraph"/>
        <w:autoSpaceDE w:val="0"/>
        <w:autoSpaceDN w:val="0"/>
        <w:adjustRightInd w:val="0"/>
        <w:ind w:left="0" w:firstLine="4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1.</w:t>
      </w:r>
      <w:r w:rsidR="0017585D"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="0017585D" w:rsidRPr="003D23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ด้านสภาวะแวดล้อม</w:t>
      </w:r>
      <w:r w:rsidR="0017585D"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7585D" w:rsidRPr="003D23B3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โดยภาพรวม</w:t>
      </w:r>
      <w:r w:rsidR="00C51C33" w:rsidRPr="003D23B3"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7585D" w:rsidRPr="003D23B3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พบว่า</w:t>
      </w:r>
      <w:r w:rsidR="00C51C33" w:rsidRPr="003D23B3">
        <w:rPr>
          <w:rFonts w:ascii="TH SarabunPSK" w:eastAsiaTheme="minorHAns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7585D" w:rsidRPr="003D23B3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มี</w:t>
      </w:r>
      <w:bookmarkStart w:id="2" w:name="_Hlk71540606"/>
      <w:r w:rsidR="0017585D" w:rsidRPr="003D23B3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ความสอดคล้องอยู่</w:t>
      </w:r>
      <w:r w:rsidR="0017585D" w:rsidRPr="003D23B3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 xml:space="preserve"> </w:t>
      </w:r>
      <w:r w:rsidR="0017585D" w:rsidRPr="003D23B3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 xml:space="preserve">ในระดับมากที่สุด </w:t>
      </w:r>
      <w:r w:rsidR="0017585D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(</w:t>
      </w:r>
      <w:r w:rsidR="0017585D" w:rsidRPr="003D23B3">
        <w:rPr>
          <w:rFonts w:ascii="TH SarabunPSK" w:hAnsi="TH SarabunPSK" w:cs="TH SarabunPSK"/>
          <w:color w:val="000000" w:themeColor="text1"/>
          <w:spacing w:val="-8"/>
          <w:position w:val="-4"/>
          <w:sz w:val="31"/>
          <w:szCs w:val="31"/>
        </w:rPr>
        <w:object w:dxaOrig="260" w:dyaOrig="320" w14:anchorId="3C93951E">
          <v:shape id="_x0000_i1030" type="#_x0000_t75" style="width:11.1pt;height:12.3pt" o:ole="" fillcolor="window">
            <v:imagedata r:id="rId4" o:title=""/>
          </v:shape>
          <o:OLEObject Type="Embed" ProgID="Equation.3" ShapeID="_x0000_i1030" DrawAspect="Content" ObjectID="_1682935086" r:id="rId10"/>
        </w:object>
      </w:r>
      <w:r w:rsidR="0017585D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=</w:t>
      </w:r>
      <w:r w:rsidR="0017585D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4.59, S.D.</w:t>
      </w:r>
      <w:r w:rsidR="0017585D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=.</w:t>
      </w:r>
      <w:r w:rsidR="0017585D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24</w:t>
      </w:r>
      <w:r w:rsidR="0017585D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) </w:t>
      </w:r>
      <w:r w:rsidR="0017585D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17585D" w:rsidRPr="003D23B3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เมื่อพิจารณารายข้อพบว่า ข้อที่มีผลการประเมินสูงสุด</w:t>
      </w:r>
      <w:r w:rsidR="0017585D" w:rsidRPr="003D23B3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 xml:space="preserve"> </w:t>
      </w:r>
      <w:r w:rsidR="0017585D" w:rsidRPr="003D23B3">
        <w:rPr>
          <w:rFonts w:ascii="TH SarabunPSK" w:eastAsiaTheme="minorHAnsi" w:hAnsi="TH SarabunPSK" w:cs="TH SarabunPSK"/>
          <w:color w:val="000000" w:themeColor="text1"/>
          <w:sz w:val="32"/>
          <w:szCs w:val="32"/>
          <w:cs/>
        </w:rPr>
        <w:t>คือ</w:t>
      </w:r>
      <w:r w:rsidR="0017585D" w:rsidRPr="003D23B3">
        <w:rPr>
          <w:rFonts w:ascii="TH SarabunPSK" w:eastAsiaTheme="minorHAnsi" w:hAnsi="TH SarabunPSK" w:cs="TH SarabunPSK"/>
          <w:color w:val="000000" w:themeColor="text1"/>
          <w:sz w:val="32"/>
          <w:szCs w:val="32"/>
        </w:rPr>
        <w:t xml:space="preserve"> 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เมื่อพิจารณาแต่ละรายการเรียงลำดับ จากมากไปหาน้อยได้ ดังนี้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การดำเนินงาน</w:t>
      </w:r>
      <w:r w:rsidR="00A13CA5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โครงการ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สนองต่อนโยบาย</w:t>
      </w:r>
      <w:r w:rsidR="00A13CA5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การลดเวลาเรียน เพิ่มเวลารู้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ของสำนักงานคณะกรรมการการศึกษาขั้นพื้นฐาน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อยู่ในระ</w:t>
      </w:r>
      <w:r w:rsidR="00A13CA5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ดั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บ</w:t>
      </w:r>
      <w:r w:rsidR="00A13CA5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มากที่สุด 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(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position w:val="-4"/>
          <w:sz w:val="31"/>
          <w:szCs w:val="31"/>
        </w:rPr>
        <w:object w:dxaOrig="260" w:dyaOrig="320" w14:anchorId="79B32D3B">
          <v:shape id="_x0000_i1031" type="#_x0000_t75" style="width:11.1pt;height:11.7pt" o:ole="" fillcolor="window">
            <v:imagedata r:id="rId4" o:title=""/>
          </v:shape>
          <o:OLEObject Type="Embed" ProgID="Equation.3" ShapeID="_x0000_i1031" DrawAspect="Content" ObjectID="_1682935087" r:id="rId11"/>
        </w:objec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=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4.75, S.D.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=.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44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) </w:t>
      </w:r>
      <w:bookmarkEnd w:id="2"/>
      <w:r w:rsidR="00A13CA5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ห้องเรียนศิลปะมีต้นแบบผลงานภาพวาด งานปั้น สร้างแรงจูงใจแก่นักเรียนได้ดี 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อยู่ในระ</w:t>
      </w:r>
      <w:r w:rsidR="00A13CA5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ดับมากที่สุด 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(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position w:val="-4"/>
          <w:sz w:val="31"/>
          <w:szCs w:val="31"/>
        </w:rPr>
        <w:object w:dxaOrig="260" w:dyaOrig="320" w14:anchorId="69DB320F">
          <v:shape id="_x0000_i1032" type="#_x0000_t75" style="width:11.1pt;height:11.7pt" o:ole="" fillcolor="window">
            <v:imagedata r:id="rId4" o:title=""/>
          </v:shape>
          <o:OLEObject Type="Embed" ProgID="Equation.3" ShapeID="_x0000_i1032" DrawAspect="Content" ObjectID="_1682935088" r:id="rId12"/>
        </w:objec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=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4.66, S.D.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=.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48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)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bookmarkStart w:id="3" w:name="_Hlk71540651"/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การกำหนดกิจกรรมสอดคล้องกับการขับเคลื่อนยุทธศาสตร์การศึกษา ของระทรวงศึกษาธิการ</w:t>
      </w:r>
      <w:r w:rsidR="00A13CA5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การมีส่วนร่วมในการจัดการศึกษา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A13CA5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แหล่งเรียนรู้ทั้งภายในโรงเรียนและภายนอกโรงเรียนตรงกับวัตถุประสงค์ของโครงการ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ผู้บริหาร ครู แ</w:t>
      </w:r>
      <w:r w:rsidR="00A13CA5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ละบุคลากรทางการศึกษา รวมถึง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ผู้เกี่ยวข้องในการดำเนินงานให้การยอมรับว่าเป็นโครงการที่จะเกิดการพัฒนาและมีความคุ้มค่าในการดำเนินงาน</w:t>
      </w:r>
      <w:r w:rsidR="00A13CA5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A13CA5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และ</w:t>
      </w:r>
      <w:r w:rsidR="00A13CA5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ชุมชน ท้องถิ่น และผู้ปกครอง</w:t>
      </w:r>
      <w:r w:rsidR="00A13CA5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นักเรียนเห็นความสำคัญและยอมรับว่าเป็นโครงการที่เป็นประโยชน์ต่อนักเรียนที่บกพร่องทางการได้ยิน</w:t>
      </w:r>
      <w:r w:rsidR="00A13CA5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A13CA5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อยู่ในระ</w:t>
      </w:r>
      <w:r w:rsidR="00A13CA5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</w:t>
      </w:r>
      <w:r w:rsidR="00A13CA5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บ</w:t>
      </w:r>
      <w:r w:rsidR="00A13CA5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มากที่สุด </w:t>
      </w:r>
      <w:r w:rsidR="00A13CA5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A13CA5" w:rsidRPr="003D23B3">
        <w:rPr>
          <w:rFonts w:ascii="TH SarabunPSK" w:hAnsi="TH SarabunPSK" w:cs="TH SarabunPSK"/>
          <w:color w:val="000000" w:themeColor="text1"/>
          <w:position w:val="-4"/>
          <w:sz w:val="31"/>
          <w:szCs w:val="31"/>
        </w:rPr>
        <w:object w:dxaOrig="260" w:dyaOrig="320" w14:anchorId="191C4C95">
          <v:shape id="_x0000_i1033" type="#_x0000_t75" style="width:11.1pt;height:11.7pt" o:ole="" fillcolor="window">
            <v:imagedata r:id="rId4" o:title=""/>
          </v:shape>
          <o:OLEObject Type="Embed" ProgID="Equation.3" ShapeID="_x0000_i1033" DrawAspect="Content" ObjectID="_1682935089" r:id="rId13"/>
        </w:object>
      </w:r>
      <w:r w:rsidR="00A13CA5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=</w:t>
      </w:r>
      <w:r w:rsidR="00A13CA5" w:rsidRPr="003D23B3">
        <w:rPr>
          <w:rFonts w:ascii="TH SarabunPSK" w:hAnsi="TH SarabunPSK" w:cs="TH SarabunPSK"/>
          <w:color w:val="000000" w:themeColor="text1"/>
          <w:sz w:val="32"/>
          <w:szCs w:val="32"/>
        </w:rPr>
        <w:t>4.59, S.D.</w:t>
      </w:r>
      <w:r w:rsidR="00A13CA5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=.</w:t>
      </w:r>
      <w:r w:rsidR="00A13CA5" w:rsidRPr="003D23B3">
        <w:rPr>
          <w:rFonts w:ascii="TH SarabunPSK" w:hAnsi="TH SarabunPSK" w:cs="TH SarabunPSK"/>
          <w:color w:val="000000" w:themeColor="text1"/>
          <w:sz w:val="32"/>
          <w:szCs w:val="32"/>
        </w:rPr>
        <w:t>50)</w:t>
      </w:r>
    </w:p>
    <w:bookmarkEnd w:id="3"/>
    <w:p w14:paraId="6FB302D8" w14:textId="25233351" w:rsidR="00CF0BA4" w:rsidRPr="003D23B3" w:rsidRDefault="00D64324" w:rsidP="0028478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Angsana New" w:hAnsi="TH SarabunPSK" w:cs="TH SarabunPSK"/>
          <w:color w:val="000000" w:themeColor="text1"/>
          <w:spacing w:val="-6"/>
          <w:sz w:val="32"/>
          <w:szCs w:val="32"/>
          <w:cs/>
        </w:rPr>
      </w:pPr>
      <w:r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3D23B3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1.</w:t>
      </w:r>
      <w:r w:rsidR="0017585D" w:rsidRPr="003D23B3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2</w:t>
      </w:r>
      <w:r w:rsidR="009C4720" w:rsidRPr="003D23B3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>.</w:t>
      </w:r>
      <w:r w:rsidR="0017585D" w:rsidRPr="003D23B3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17585D" w:rsidRPr="003D23B3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ด้านปัจจัยนำเข้า</w:t>
      </w:r>
      <w:r w:rsidR="0017585D" w:rsidRPr="003D23B3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 xml:space="preserve">  </w:t>
      </w:r>
      <w:r w:rsidR="0017585D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โดยภาพรวม</w:t>
      </w:r>
      <w:r w:rsidR="001052B6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7585D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พบว่า</w:t>
      </w:r>
      <w:r w:rsidR="001052B6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 </w:t>
      </w:r>
      <w:r w:rsidR="0017585D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มีีความเพียงพอ</w:t>
      </w:r>
      <w:r w:rsidR="0017585D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 xml:space="preserve"> </w:t>
      </w:r>
      <w:r w:rsidR="0017585D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เหมาะสมอยู่ในระดับมากที่สุด </w:t>
      </w:r>
      <w:r w:rsidR="0017585D" w:rsidRPr="003D23B3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(</w:t>
      </w:r>
      <w:r w:rsidR="0017585D" w:rsidRPr="003D23B3">
        <w:rPr>
          <w:rFonts w:ascii="TH SarabunPSK" w:hAnsi="TH SarabunPSK" w:cs="TH SarabunPSK"/>
          <w:color w:val="000000" w:themeColor="text1"/>
          <w:spacing w:val="-20"/>
          <w:position w:val="-4"/>
          <w:sz w:val="32"/>
          <w:szCs w:val="32"/>
        </w:rPr>
        <w:object w:dxaOrig="260" w:dyaOrig="320" w14:anchorId="5C4CF4D8">
          <v:shape id="_x0000_i1034" type="#_x0000_t75" style="width:9.95pt;height:13.45pt" o:ole="" fillcolor="window">
            <v:imagedata r:id="rId4" o:title=""/>
          </v:shape>
          <o:OLEObject Type="Embed" ProgID="Equation.3" ShapeID="_x0000_i1034" DrawAspect="Content" ObjectID="_1682935090" r:id="rId14"/>
        </w:object>
      </w:r>
      <w:r w:rsidR="0017585D" w:rsidRPr="003D23B3">
        <w:rPr>
          <w:rFonts w:ascii="TH SarabunPSK" w:hAnsi="TH SarabunPSK" w:cs="TH SarabunPSK"/>
          <w:color w:val="000000" w:themeColor="text1"/>
          <w:spacing w:val="-20"/>
          <w:sz w:val="32"/>
          <w:szCs w:val="32"/>
        </w:rPr>
        <w:t>=4.60,S.D.=.22</w:t>
      </w:r>
      <w:r w:rsidR="0017585D" w:rsidRPr="003D23B3">
        <w:rPr>
          <w:rFonts w:ascii="TH SarabunPSK" w:hAnsi="TH SarabunPSK" w:cs="TH SarabunPSK"/>
          <w:color w:val="000000" w:themeColor="text1"/>
          <w:spacing w:val="-20"/>
          <w:sz w:val="32"/>
          <w:szCs w:val="32"/>
          <w:cs/>
        </w:rPr>
        <w:t>)</w:t>
      </w:r>
      <w:r w:rsidR="0017585D" w:rsidRPr="003D23B3">
        <w:rPr>
          <w:rFonts w:ascii="TH SarabunPSK" w:hAnsi="TH SarabunPSK" w:cs="TH SarabunPSK"/>
          <w:color w:val="000000" w:themeColor="text1"/>
          <w:spacing w:val="-14"/>
          <w:sz w:val="32"/>
          <w:szCs w:val="32"/>
        </w:rPr>
        <w:t xml:space="preserve">  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เมื่อ</w:t>
      </w:r>
      <w:r w:rsidR="00CF0BA4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พิจารณาแต่ละรายการเรียงลำดับจากมากไปหาน้อยได้ ดังนี้ ปัจจัยด้านสื่อ อุปกรณ์</w:t>
      </w:r>
      <w:r w:rsidR="00CF0BA4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F0BA4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อยู่ในระดับมากที่สุด</w:t>
      </w:r>
      <w:r w:rsidR="0028478B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CF0BA4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CF0BA4" w:rsidRPr="003D23B3">
        <w:rPr>
          <w:rFonts w:ascii="TH SarabunPSK" w:hAnsi="TH SarabunPSK" w:cs="TH SarabunPSK"/>
          <w:color w:val="000000" w:themeColor="text1"/>
          <w:position w:val="-4"/>
          <w:sz w:val="32"/>
          <w:szCs w:val="32"/>
        </w:rPr>
        <w:object w:dxaOrig="260" w:dyaOrig="320" w14:anchorId="3EAF7578">
          <v:shape id="_x0000_i1035" type="#_x0000_t75" style="width:9.35pt;height:13.45pt" o:ole="" fillcolor="window">
            <v:imagedata r:id="rId4" o:title=""/>
          </v:shape>
          <o:OLEObject Type="Embed" ProgID="Equation.3" ShapeID="_x0000_i1035" DrawAspect="Content" ObjectID="_1682935091" r:id="rId15"/>
        </w:object>
      </w:r>
      <w:r w:rsidR="00CF0BA4" w:rsidRPr="003D23B3">
        <w:rPr>
          <w:rFonts w:ascii="TH SarabunPSK" w:hAnsi="TH SarabunPSK" w:cs="TH SarabunPSK"/>
          <w:color w:val="000000" w:themeColor="text1"/>
          <w:sz w:val="32"/>
          <w:szCs w:val="32"/>
        </w:rPr>
        <w:t>=4.69,S.D.=.23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)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 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ปัจจัยด้านบริหารจัดการ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อยู่ในระดับมากที่สุด (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position w:val="-4"/>
          <w:sz w:val="32"/>
          <w:szCs w:val="32"/>
        </w:rPr>
        <w:object w:dxaOrig="260" w:dyaOrig="320" w14:anchorId="6C3A5C0D">
          <v:shape id="_x0000_i1036" type="#_x0000_t75" style="width:9.35pt;height:13.45pt" o:ole="" fillcolor="window">
            <v:imagedata r:id="rId4" o:title=""/>
          </v:shape>
          <o:OLEObject Type="Embed" ProgID="Equation.3" ShapeID="_x0000_i1036" DrawAspect="Content" ObjectID="_1682935092" r:id="rId16"/>
        </w:objec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=4.60,S.D.=.21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)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 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ปัจจัยด้านบุคลากร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อยู่ในระดับมากที่สุด  (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position w:val="-4"/>
          <w:sz w:val="32"/>
          <w:szCs w:val="32"/>
        </w:rPr>
        <w:object w:dxaOrig="260" w:dyaOrig="320" w14:anchorId="15EA484D">
          <v:shape id="_x0000_i1037" type="#_x0000_t75" style="width:9.35pt;height:13.45pt" o:ole="" fillcolor="window">
            <v:imagedata r:id="rId4" o:title=""/>
          </v:shape>
          <o:OLEObject Type="Embed" ProgID="Equation.3" ShapeID="_x0000_i1037" DrawAspect="Content" ObjectID="_1682935093" r:id="rId17"/>
        </w:objec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=4.57,S.D.=.23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)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ปัจจัยด้านงบประมาณ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อยู่ในระดับมากที่สุด (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position w:val="-4"/>
          <w:sz w:val="32"/>
          <w:szCs w:val="32"/>
        </w:rPr>
        <w:object w:dxaOrig="260" w:dyaOrig="320" w14:anchorId="57E462E6">
          <v:shape id="_x0000_i1038" type="#_x0000_t75" style="width:9.35pt;height:13.45pt" o:ole="" fillcolor="window">
            <v:imagedata r:id="rId4" o:title=""/>
          </v:shape>
          <o:OLEObject Type="Embed" ProgID="Equation.3" ShapeID="_x0000_i1038" DrawAspect="Content" ObjectID="_1682935094" r:id="rId18"/>
        </w:objec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=4.57,S.D.=.31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)</w:t>
      </w:r>
      <w:r w:rsidR="00CF0BA4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bookmarkStart w:id="4" w:name="_Hlk70433230"/>
      <w:r w:rsidR="00573665" w:rsidRPr="003D23B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เพื่อประเมินรายข้อพบว่า</w:t>
      </w:r>
      <w:r w:rsidR="008F7ECC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โรงเรียนมีความพร้อมด้านปริมาณ และสภาพการใช้งานของเครื่องมือ สื่อ วัสดุ อุปกรณ์ สำหรับพัฒนาศักยภาพด้านศิลปะสำหรับนักเรียน</w:t>
      </w:r>
      <w:bookmarkEnd w:id="4"/>
      <w:r w:rsidR="00573665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73665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อยู่ในระดับมากที่สุด</w:t>
      </w:r>
      <w:r w:rsidR="008F7ECC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F7ECC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(</w:t>
      </w:r>
      <w:r w:rsidR="008F7ECC" w:rsidRPr="003D23B3">
        <w:rPr>
          <w:rFonts w:ascii="TH SarabunPSK" w:hAnsi="TH SarabunPSK" w:cs="TH SarabunPSK"/>
          <w:color w:val="000000" w:themeColor="text1"/>
          <w:spacing w:val="-6"/>
          <w:position w:val="-4"/>
          <w:sz w:val="32"/>
          <w:szCs w:val="32"/>
        </w:rPr>
        <w:object w:dxaOrig="260" w:dyaOrig="320" w14:anchorId="3B9E168D">
          <v:shape id="_x0000_i1039" type="#_x0000_t75" style="width:9.35pt;height:13.45pt" o:ole="" fillcolor="window">
            <v:imagedata r:id="rId4" o:title=""/>
          </v:shape>
          <o:OLEObject Type="Embed" ProgID="Equation.3" ShapeID="_x0000_i1039" DrawAspect="Content" ObjectID="_1682935095" r:id="rId19"/>
        </w:object>
      </w:r>
      <w:r w:rsidR="008F7ECC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=4.91,S.D.=.30</w:t>
      </w:r>
      <w:r w:rsidR="008F7ECC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)</w:t>
      </w:r>
      <w:r w:rsidR="008F7ECC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  </w:t>
      </w:r>
    </w:p>
    <w:p w14:paraId="320D2976" w14:textId="533169B9" w:rsidR="00D73810" w:rsidRPr="003D23B3" w:rsidRDefault="00D64324" w:rsidP="002236D3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1.</w:t>
      </w:r>
      <w:r w:rsidR="0017585D"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="009C4720"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17585D"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7585D" w:rsidRPr="003D23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ด้านกระบวนการ</w:t>
      </w:r>
      <w:r w:rsidR="0017585D"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7585D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โดยภาพรวมพบว่า</w:t>
      </w:r>
      <w:r w:rsidR="00D73810" w:rsidRPr="003D23B3">
        <w:rPr>
          <w:rFonts w:ascii="TH SarabunPSK" w:eastAsia="Angsana New" w:hAnsi="TH SarabunPSK" w:cs="TH SarabunPSK"/>
          <w:color w:val="000000" w:themeColor="text1"/>
          <w:spacing w:val="-8"/>
          <w:sz w:val="32"/>
          <w:szCs w:val="32"/>
          <w:cs/>
        </w:rPr>
        <w:t>ด้าน</w:t>
      </w:r>
      <w:r w:rsidR="00D73810" w:rsidRPr="003D23B3">
        <w:rPr>
          <w:rFonts w:ascii="TH SarabunPSK" w:eastAsia="Angsana New" w:hAnsi="TH SarabunPSK" w:cs="TH SarabunPSK" w:hint="cs"/>
          <w:color w:val="000000" w:themeColor="text1"/>
          <w:spacing w:val="-8"/>
          <w:sz w:val="32"/>
          <w:szCs w:val="32"/>
          <w:cs/>
        </w:rPr>
        <w:t>กระบวนการของ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โครงการพัฒนาศักยภาพด้านศิลปะ</w:t>
      </w:r>
      <w:r w:rsidR="00D7381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ฯ </w:t>
      </w:r>
      <w:r w:rsidR="00D73810" w:rsidRPr="003D23B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โดยภาพรวมมี</w:t>
      </w:r>
      <w:r w:rsidR="00D73810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ระดับการปฏิบั</w:t>
      </w:r>
      <w:r w:rsidR="00D73810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ติ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อยู่ในระ</w:t>
      </w:r>
      <w:r w:rsidR="00D7381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บมากที่สุด (</w:t>
      </w:r>
      <w:r w:rsidR="00D73810" w:rsidRPr="003D23B3">
        <w:rPr>
          <w:color w:val="000000" w:themeColor="text1"/>
          <w:position w:val="-4"/>
          <w:sz w:val="31"/>
          <w:szCs w:val="31"/>
        </w:rPr>
        <w:object w:dxaOrig="260" w:dyaOrig="320" w14:anchorId="4FD5143D">
          <v:shape id="_x0000_i1040" type="#_x0000_t75" style="width:10.55pt;height:13.45pt" o:ole="" fillcolor="window">
            <v:imagedata r:id="rId4" o:title=""/>
          </v:shape>
          <o:OLEObject Type="Embed" ProgID="Equation.3" ShapeID="_x0000_i1040" DrawAspect="Content" ObjectID="_1682935096" r:id="rId20"/>
        </w:objec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=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>4.61, S.D.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=.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>23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) เมื่อพิจารณาแต่ละรายการเรียงลำดับ จากมากไปหาน้อยได้ ดังนี้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การปฏิบัติตามแผน (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>Do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อยู่ในระ</w:t>
      </w:r>
      <w:r w:rsidR="00D7381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บมากที่สุด (</w:t>
      </w:r>
      <w:r w:rsidR="00D73810" w:rsidRPr="003D23B3">
        <w:rPr>
          <w:color w:val="000000" w:themeColor="text1"/>
          <w:position w:val="-4"/>
          <w:sz w:val="31"/>
          <w:szCs w:val="31"/>
        </w:rPr>
        <w:object w:dxaOrig="260" w:dyaOrig="320" w14:anchorId="3C765302">
          <v:shape id="_x0000_i1041" type="#_x0000_t75" style="width:10.55pt;height:13.45pt" o:ole="" fillcolor="window">
            <v:imagedata r:id="rId4" o:title=""/>
          </v:shape>
          <o:OLEObject Type="Embed" ProgID="Equation.3" ShapeID="_x0000_i1041" DrawAspect="Content" ObjectID="_1682935097" r:id="rId21"/>
        </w:objec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=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>4.67, S.D.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=.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>22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การแก้ไขปัญหา (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>Action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อยู่ในระ</w:t>
      </w:r>
      <w:r w:rsidR="00D7381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บมากที่สุด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D73810" w:rsidRPr="003D23B3">
        <w:rPr>
          <w:color w:val="000000" w:themeColor="text1"/>
          <w:position w:val="-4"/>
          <w:sz w:val="31"/>
          <w:szCs w:val="31"/>
        </w:rPr>
        <w:object w:dxaOrig="260" w:dyaOrig="320" w14:anchorId="225B4E51">
          <v:shape id="_x0000_i1042" type="#_x0000_t75" style="width:10.55pt;height:13.45pt" o:ole="" fillcolor="window">
            <v:imagedata r:id="rId4" o:title=""/>
          </v:shape>
          <o:OLEObject Type="Embed" ProgID="Equation.3" ShapeID="_x0000_i1042" DrawAspect="Content" ObjectID="_1682935098" r:id="rId22"/>
        </w:objec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=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>4.66, S.D.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=.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การวางแผน 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(Plan) 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อยู่ในระ</w:t>
      </w:r>
      <w:r w:rsidR="00D7381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บมากที่สุด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D73810" w:rsidRPr="003D23B3">
        <w:rPr>
          <w:color w:val="000000" w:themeColor="text1"/>
          <w:position w:val="-4"/>
          <w:sz w:val="31"/>
          <w:szCs w:val="31"/>
        </w:rPr>
        <w:object w:dxaOrig="260" w:dyaOrig="320" w14:anchorId="23D8440E">
          <v:shape id="_x0000_i1043" type="#_x0000_t75" style="width:10.55pt;height:13.45pt" o:ole="" fillcolor="window">
            <v:imagedata r:id="rId4" o:title=""/>
          </v:shape>
          <o:OLEObject Type="Embed" ProgID="Equation.3" ShapeID="_x0000_i1043" DrawAspect="Content" ObjectID="_1682935099" r:id="rId23"/>
        </w:objec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=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>4.58, S.D.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=.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>24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D73810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 </w:t>
      </w:r>
      <w:r w:rsidR="00D73810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การตรวจสอบ (</w:t>
      </w:r>
      <w:r w:rsidR="00D73810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Check</w:t>
      </w:r>
      <w:r w:rsidR="00D73810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)</w:t>
      </w:r>
      <w:r w:rsidR="00D73810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D73810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อยู่ในระ</w:t>
      </w:r>
      <w:r w:rsidR="00D73810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ดั</w:t>
      </w:r>
      <w:r w:rsidR="00D73810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บมากที่สุด</w:t>
      </w:r>
      <w:r w:rsidR="00D73810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 </w:t>
      </w:r>
      <w:r w:rsidR="00D73810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(</w:t>
      </w:r>
      <w:r w:rsidR="00D73810" w:rsidRPr="003D23B3">
        <w:rPr>
          <w:color w:val="000000" w:themeColor="text1"/>
          <w:spacing w:val="-8"/>
          <w:position w:val="-4"/>
          <w:sz w:val="31"/>
          <w:szCs w:val="31"/>
        </w:rPr>
        <w:object w:dxaOrig="260" w:dyaOrig="320" w14:anchorId="3AB7A3A1">
          <v:shape id="_x0000_i1044" type="#_x0000_t75" style="width:10.55pt;height:13.45pt" o:ole="" fillcolor="window">
            <v:imagedata r:id="rId4" o:title=""/>
          </v:shape>
          <o:OLEObject Type="Embed" ProgID="Equation.3" ShapeID="_x0000_i1044" DrawAspect="Content" ObjectID="_1682935100" r:id="rId24"/>
        </w:object>
      </w:r>
      <w:r w:rsidR="00D73810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=</w:t>
      </w:r>
      <w:r w:rsidR="00D73810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4.54, S.D.</w:t>
      </w:r>
      <w:r w:rsidR="00D73810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=.</w:t>
      </w:r>
      <w:r w:rsidR="00D73810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30</w:t>
      </w:r>
      <w:r w:rsidR="00D73810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)</w:t>
      </w:r>
      <w:r w:rsidR="00D7381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0E104E" w:rsidRPr="003D23B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เพื่อประเมินรายข้อพบว่า</w:t>
      </w:r>
      <w:r w:rsidR="002236D3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การจัดการเรียนรู้ศิลปะ</w:t>
      </w:r>
      <w:r w:rsidR="002236D3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ในวันเสาร์เวลา </w:t>
      </w:r>
      <w:r w:rsidR="002236D3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09:00 </w:t>
      </w:r>
      <w:r w:rsidR="002236D3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</w:t>
      </w:r>
      <w:r w:rsidR="002236D3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-11:00 </w:t>
      </w:r>
      <w:r w:rsidR="002236D3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 มีระดับปฏิบัติ</w:t>
      </w:r>
      <w:r w:rsidR="002236D3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อยู่ในระ</w:t>
      </w:r>
      <w:r w:rsidR="002236D3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</w:t>
      </w:r>
      <w:r w:rsidR="002236D3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บ</w:t>
      </w:r>
      <w:r w:rsidR="002236D3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มากที่สุด</w:t>
      </w:r>
      <w:r w:rsidR="002236D3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236D3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2236D3" w:rsidRPr="003D23B3">
        <w:rPr>
          <w:color w:val="000000" w:themeColor="text1"/>
          <w:position w:val="-4"/>
          <w:sz w:val="31"/>
          <w:szCs w:val="31"/>
        </w:rPr>
        <w:object w:dxaOrig="260" w:dyaOrig="320" w14:anchorId="7A16AE80">
          <v:shape id="_x0000_i1045" type="#_x0000_t75" style="width:10.55pt;height:13.45pt" o:ole="" fillcolor="window">
            <v:imagedata r:id="rId4" o:title=""/>
          </v:shape>
          <o:OLEObject Type="Embed" ProgID="Equation.3" ShapeID="_x0000_i1045" DrawAspect="Content" ObjectID="_1682935101" r:id="rId25"/>
        </w:object>
      </w:r>
      <w:r w:rsidR="002236D3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=</w:t>
      </w:r>
      <w:r w:rsidR="002236D3" w:rsidRPr="003D23B3">
        <w:rPr>
          <w:rFonts w:ascii="TH SarabunPSK" w:hAnsi="TH SarabunPSK" w:cs="TH SarabunPSK"/>
          <w:color w:val="000000" w:themeColor="text1"/>
          <w:sz w:val="32"/>
          <w:szCs w:val="32"/>
        </w:rPr>
        <w:t>4.91, S.D.</w:t>
      </w:r>
      <w:r w:rsidR="002236D3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=.</w:t>
      </w:r>
      <w:r w:rsidR="002236D3" w:rsidRPr="003D23B3"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="002236D3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46E766D3" w14:textId="71ABF0C1" w:rsidR="0057205C" w:rsidRPr="003D23B3" w:rsidRDefault="0017585D" w:rsidP="001C2176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</w:pPr>
      <w:r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D64324" w:rsidRPr="003D23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64324"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</w:t>
      </w:r>
      <w:r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9C4720"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D23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ด้านผลผลิต  </w:t>
      </w:r>
      <w:r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โดยภาพรวมพบว่า</w:t>
      </w:r>
      <w:r w:rsidR="0057205C" w:rsidRPr="003D23B3">
        <w:rPr>
          <w:rFonts w:ascii="TH SarabunPSK" w:eastAsia="Angsana New" w:hAnsi="TH SarabunPSK" w:cs="TH SarabunPSK"/>
          <w:color w:val="000000" w:themeColor="text1"/>
          <w:spacing w:val="-8"/>
          <w:sz w:val="32"/>
          <w:szCs w:val="32"/>
          <w:cs/>
        </w:rPr>
        <w:t>ด้าน</w:t>
      </w:r>
      <w:r w:rsidR="0057205C" w:rsidRPr="003D23B3">
        <w:rPr>
          <w:rFonts w:ascii="TH SarabunPSK" w:eastAsia="Angsana New" w:hAnsi="TH SarabunPSK" w:cs="TH SarabunPSK" w:hint="cs"/>
          <w:color w:val="000000" w:themeColor="text1"/>
          <w:spacing w:val="-8"/>
          <w:sz w:val="32"/>
          <w:szCs w:val="32"/>
          <w:cs/>
        </w:rPr>
        <w:t>ผลผลิต</w:t>
      </w:r>
      <w:r w:rsidR="0057205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ของ</w:t>
      </w:r>
      <w:r w:rsidR="0057205C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โครงการพัฒนาศักยภาพด้านศิลปะ </w:t>
      </w:r>
      <w:r w:rsidR="0057205C" w:rsidRPr="003D23B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ฯ</w:t>
      </w:r>
      <w:r w:rsidR="0057205C" w:rsidRPr="003D23B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="0057205C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 xml:space="preserve">โดยภาพรวม มีระดับความสำเร็จอยู่ในระดับมากที่สุด 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(</w:t>
      </w:r>
      <w:r w:rsidR="0057205C" w:rsidRPr="003D23B3">
        <w:rPr>
          <w:color w:val="000000" w:themeColor="text1"/>
          <w:spacing w:val="-12"/>
          <w:position w:val="-4"/>
          <w:sz w:val="31"/>
          <w:szCs w:val="31"/>
        </w:rPr>
        <w:object w:dxaOrig="260" w:dyaOrig="320" w14:anchorId="38C6C049">
          <v:shape id="_x0000_i1046" type="#_x0000_t75" style="width:10.55pt;height:13.45pt" o:ole="" fillcolor="window">
            <v:imagedata r:id="rId4" o:title=""/>
          </v:shape>
          <o:OLEObject Type="Embed" ProgID="Equation.3" ShapeID="_x0000_i1046" DrawAspect="Content" ObjectID="_1682935102" r:id="rId26"/>
        </w:objec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=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>4.71, S.D.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 =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>.17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)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 xml:space="preserve"> 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เมื่อพิจารณาแต่ละรายการเรียงลำดับ จากมากไปหาน้อยได้ ดังนี้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 xml:space="preserve"> 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ผลสำเร็จตามวัตถุประสงค์ของโครงการ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 xml:space="preserve"> 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อยู่ในระ</w:t>
      </w:r>
      <w:r w:rsidR="0057205C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ดั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บ</w:t>
      </w:r>
      <w:r w:rsidR="0057205C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มากที่สุด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 (</w:t>
      </w:r>
      <w:r w:rsidR="0057205C" w:rsidRPr="003D23B3">
        <w:rPr>
          <w:color w:val="000000" w:themeColor="text1"/>
          <w:spacing w:val="-12"/>
          <w:position w:val="-4"/>
          <w:sz w:val="31"/>
          <w:szCs w:val="31"/>
        </w:rPr>
        <w:object w:dxaOrig="260" w:dyaOrig="320" w14:anchorId="3BCB7574">
          <v:shape id="_x0000_i1047" type="#_x0000_t75" style="width:10.55pt;height:13.45pt" o:ole="" fillcolor="window">
            <v:imagedata r:id="rId4" o:title=""/>
          </v:shape>
          <o:OLEObject Type="Embed" ProgID="Equation.3" ShapeID="_x0000_i1047" DrawAspect="Content" ObjectID="_1682935103" r:id="rId27"/>
        </w:objec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=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>4.76, S.D.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 =.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>22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)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 xml:space="preserve"> 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คุณค่าและประโยชน์ของโครงการ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 xml:space="preserve"> 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อยู่ในระ</w:t>
      </w:r>
      <w:r w:rsidR="0057205C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ดั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บ</w:t>
      </w:r>
      <w:r w:rsidR="0057205C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มากที่สุด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 (</w:t>
      </w:r>
      <w:r w:rsidR="0057205C" w:rsidRPr="003D23B3">
        <w:rPr>
          <w:color w:val="000000" w:themeColor="text1"/>
          <w:spacing w:val="-12"/>
          <w:position w:val="-4"/>
          <w:sz w:val="31"/>
          <w:szCs w:val="31"/>
        </w:rPr>
        <w:object w:dxaOrig="260" w:dyaOrig="320" w14:anchorId="0765C12E">
          <v:shape id="_x0000_i1048" type="#_x0000_t75" style="width:10.55pt;height:13.45pt" o:ole="" fillcolor="window">
            <v:imagedata r:id="rId4" o:title=""/>
          </v:shape>
          <o:OLEObject Type="Embed" ProgID="Equation.3" ShapeID="_x0000_i1048" DrawAspect="Content" ObjectID="_1682935104" r:id="rId28"/>
        </w:objec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=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>4.71, S.D.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 =.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>20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)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 xml:space="preserve"> 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ผลที่เกิดกับนักเรียน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 xml:space="preserve"> 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อยู่ในระ</w:t>
      </w:r>
      <w:r w:rsidR="0057205C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ดั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บ</w:t>
      </w:r>
      <w:r w:rsidR="0057205C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มากที่สุด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 (</w:t>
      </w:r>
      <w:r w:rsidR="0057205C" w:rsidRPr="003D23B3">
        <w:rPr>
          <w:color w:val="000000" w:themeColor="text1"/>
          <w:spacing w:val="-12"/>
          <w:position w:val="-4"/>
          <w:sz w:val="31"/>
          <w:szCs w:val="31"/>
        </w:rPr>
        <w:object w:dxaOrig="260" w:dyaOrig="320" w14:anchorId="65B0B39C">
          <v:shape id="_x0000_i1049" type="#_x0000_t75" style="width:10.55pt;height:13.45pt" o:ole="" fillcolor="window">
            <v:imagedata r:id="rId4" o:title=""/>
          </v:shape>
          <o:OLEObject Type="Embed" ProgID="Equation.3" ShapeID="_x0000_i1049" DrawAspect="Content" ObjectID="_1682935105" r:id="rId29"/>
        </w:objec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=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>4.68, S.D.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 xml:space="preserve"> =.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>21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)</w:t>
      </w:r>
      <w:r w:rsidR="0057205C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 xml:space="preserve"> เพื่อประเมินรายข้อพบว่า 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โครงการ</w:t>
      </w:r>
      <w:r w:rsidR="0057205C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ทำให้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นักเรียนมีความรู้ ทักษะและประสบการณ์</w:t>
      </w:r>
      <w:r w:rsidR="0057205C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 xml:space="preserve">ด้านศิลปะเพิ่มสูงขึ้น </w:t>
      </w:r>
      <w:r w:rsidR="008C1399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มีระดับความสำเร็จ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อยู่ในระ</w:t>
      </w:r>
      <w:r w:rsidR="0057205C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ดั</w:t>
      </w:r>
      <w:r w:rsidR="0057205C" w:rsidRPr="003D23B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>บ</w:t>
      </w:r>
      <w:r w:rsidR="0057205C" w:rsidRPr="003D23B3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มากที่สุด</w:t>
      </w:r>
      <w:r w:rsidR="0057205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(</w:t>
      </w:r>
      <w:r w:rsidR="0057205C" w:rsidRPr="003D23B3">
        <w:rPr>
          <w:color w:val="000000" w:themeColor="text1"/>
          <w:spacing w:val="-8"/>
          <w:position w:val="-4"/>
          <w:sz w:val="31"/>
          <w:szCs w:val="31"/>
        </w:rPr>
        <w:object w:dxaOrig="260" w:dyaOrig="320" w14:anchorId="6609F820">
          <v:shape id="_x0000_i1050" type="#_x0000_t75" style="width:10.55pt;height:13.45pt" o:ole="" fillcolor="window">
            <v:imagedata r:id="rId4" o:title=""/>
          </v:shape>
          <o:OLEObject Type="Embed" ProgID="Equation.3" ShapeID="_x0000_i1050" DrawAspect="Content" ObjectID="_1682935106" r:id="rId30"/>
        </w:object>
      </w:r>
      <w:r w:rsidR="0057205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=</w:t>
      </w:r>
      <w:r w:rsidR="0057205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4.</w:t>
      </w:r>
      <w:r w:rsidR="008C1399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94</w:t>
      </w:r>
      <w:r w:rsidR="0057205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, S.D.</w:t>
      </w:r>
      <w:r w:rsidR="0057205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=.</w:t>
      </w:r>
      <w:r w:rsidR="0057205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2</w:t>
      </w:r>
      <w:r w:rsidR="008C1399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5</w:t>
      </w:r>
      <w:r w:rsidR="0057205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)</w:t>
      </w:r>
      <w:r w:rsidR="00583EDC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นักเรียน</w:t>
      </w:r>
      <w:r w:rsidR="00583ED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มี</w:t>
      </w:r>
      <w:r w:rsidR="00583EDC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ศักยภาพด้าน</w:t>
      </w:r>
      <w:r w:rsidR="00583ED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ศิลปะก่อนและหลังการ</w:t>
      </w:r>
      <w:r w:rsidR="00583EDC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การร่วมโครงการฯ </w:t>
      </w:r>
      <w:r w:rsidR="00583ED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แตกต่างกันมีนัยส</w:t>
      </w:r>
      <w:r w:rsidR="00583EDC" w:rsidRPr="003D23B3">
        <w:rPr>
          <w:rFonts w:ascii="TH SarabunPSK" w:eastAsia="Browallia New" w:hAnsi="TH SarabunPSK" w:cs="TH SarabunPSK"/>
          <w:color w:val="000000" w:themeColor="text1"/>
          <w:spacing w:val="-8"/>
          <w:sz w:val="32"/>
          <w:szCs w:val="32"/>
          <w:cs/>
        </w:rPr>
        <w:t>ำคัญ</w:t>
      </w:r>
      <w:r w:rsidR="00583ED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ทางสถิติที่ระดับ </w:t>
      </w:r>
      <w:r w:rsidR="00583ED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0</w:t>
      </w:r>
      <w:r w:rsidR="00583ED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.</w:t>
      </w:r>
      <w:r w:rsidR="00583ED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05</w:t>
      </w:r>
      <w:r w:rsidR="00583ED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โดยความสามารถหลัง</w:t>
      </w:r>
      <w:r w:rsidR="00583EDC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ร่วมโครงการฯ </w:t>
      </w:r>
      <w:r w:rsidR="00583ED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สูงกว่าก่อน</w:t>
      </w:r>
      <w:r w:rsidR="00583EDC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ร่วมโครงการ</w:t>
      </w:r>
      <w:r w:rsidR="00583EDC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ทุกด้าน</w:t>
      </w:r>
    </w:p>
    <w:p w14:paraId="2E1CFA89" w14:textId="77777777" w:rsidR="00896990" w:rsidRPr="003D23B3" w:rsidRDefault="009C4720" w:rsidP="00E03A64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3D23B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3D23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ผลการประเมิน</w:t>
      </w:r>
      <w:r w:rsidR="0017585D" w:rsidRPr="003D23B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ความพึงพอใจต่อ</w:t>
      </w:r>
      <w:bookmarkStart w:id="5" w:name="_Hlk71541185"/>
      <w:r w:rsidR="007F78B9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โดยภาพรวมพบว่า</w:t>
      </w:r>
      <w:r w:rsidR="007F78B9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ผลการประเมินความพึงพอใจของครู</w:t>
      </w:r>
      <w:r w:rsidR="007F78B9"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และ</w:t>
      </w:r>
      <w:r w:rsidR="007F78B9"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ผู้ปกครอง ในภาพรวม อยู่ในระดับมากที่สุด </w:t>
      </w:r>
      <w:bookmarkEnd w:id="5"/>
      <w:r w:rsidR="0089699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896990" w:rsidRPr="003D23B3">
        <w:rPr>
          <w:color w:val="000000" w:themeColor="text1"/>
          <w:position w:val="-4"/>
          <w:sz w:val="31"/>
          <w:szCs w:val="31"/>
        </w:rPr>
        <w:object w:dxaOrig="260" w:dyaOrig="320" w14:anchorId="6DD65142">
          <v:shape id="_x0000_i1069" type="#_x0000_t75" style="width:10.55pt;height:13.45pt" o:ole="" fillcolor="window">
            <v:imagedata r:id="rId4" o:title=""/>
          </v:shape>
          <o:OLEObject Type="Embed" ProgID="Equation.3" ShapeID="_x0000_i1069" DrawAspect="Content" ObjectID="_1682935107" r:id="rId31"/>
        </w:objec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40"/>
        </w:rPr>
        <w:t>=4.73,S.D.=.32</w:t>
      </w:r>
      <w:r w:rsidR="0089699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เมื่อพิจารณาแต่ละรายการเรียงลำดับ จากมากไปหาน้อยได้ ดังนี้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96990" w:rsidRPr="003D23B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การแลกเปลี่ยนประสบการณ์ของนักเรียนเกี่ยวกับผลงานศิลปะกับผู้ทรงคุณวุฒิ</w:t>
      </w:r>
      <w:r w:rsidR="00896990" w:rsidRPr="003D23B3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89699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อยู่ในระดับมากที่สุด (</w:t>
      </w:r>
      <w:r w:rsidR="00896990" w:rsidRPr="003D23B3">
        <w:rPr>
          <w:color w:val="000000" w:themeColor="text1"/>
          <w:position w:val="-4"/>
          <w:sz w:val="31"/>
          <w:szCs w:val="31"/>
        </w:rPr>
        <w:object w:dxaOrig="260" w:dyaOrig="320" w14:anchorId="51F84D35">
          <v:shape id="_x0000_i1070" type="#_x0000_t75" style="width:10.55pt;height:13.45pt" o:ole="" fillcolor="window">
            <v:imagedata r:id="rId4" o:title=""/>
          </v:shape>
          <o:OLEObject Type="Embed" ProgID="Equation.3" ShapeID="_x0000_i1070" DrawAspect="Content" ObjectID="_1682935108" r:id="rId32"/>
        </w:objec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40"/>
        </w:rPr>
        <w:t>=4.84,S.D.=.37</w:t>
      </w:r>
      <w:r w:rsidR="0089699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หน่วยงานในชุมชนและผู้เกี่ยวข้องยอมรับความสามารถของนักเรียน ด้านศิลปะ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9699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อยู่ในระดับมากที่สุด (</w:t>
      </w:r>
      <w:r w:rsidR="00896990" w:rsidRPr="003D23B3">
        <w:rPr>
          <w:color w:val="000000" w:themeColor="text1"/>
          <w:position w:val="-4"/>
          <w:sz w:val="31"/>
          <w:szCs w:val="31"/>
        </w:rPr>
        <w:object w:dxaOrig="260" w:dyaOrig="320" w14:anchorId="3DB6CA63">
          <v:shape id="_x0000_i1071" type="#_x0000_t75" style="width:10.55pt;height:13.45pt" o:ole="" fillcolor="window">
            <v:imagedata r:id="rId4" o:title=""/>
          </v:shape>
          <o:OLEObject Type="Embed" ProgID="Equation.3" ShapeID="_x0000_i1071" DrawAspect="Content" ObjectID="_1682935109" r:id="rId33"/>
        </w:objec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40"/>
        </w:rPr>
        <w:t>=4.83,S.D.=.38</w:t>
      </w:r>
      <w:r w:rsidR="0089699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9699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โครงการมีล่ามภาษามือสื่อสารสื่อสารกับนักเรียนตลอดกิจกรรม  นักเรียนมีทักษะและเทคนิคในการใช้วัสดุ อุปกรณ์และกระบวนการทางศิลปะที่สูงขึ้น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9699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896990" w:rsidRPr="003D23B3">
        <w:rPr>
          <w:color w:val="000000" w:themeColor="text1"/>
          <w:position w:val="-4"/>
          <w:sz w:val="31"/>
          <w:szCs w:val="31"/>
        </w:rPr>
        <w:object w:dxaOrig="260" w:dyaOrig="320" w14:anchorId="287F1387">
          <v:shape id="_x0000_i1072" type="#_x0000_t75" style="width:10.55pt;height:13.45pt" o:ole="" fillcolor="window">
            <v:imagedata r:id="rId4" o:title=""/>
          </v:shape>
          <o:OLEObject Type="Embed" ProgID="Equation.3" ShapeID="_x0000_i1072" DrawAspect="Content" ObjectID="_1682935110" r:id="rId34"/>
        </w:objec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40"/>
        </w:rPr>
        <w:t>=4.81,S.D.=.40</w:t>
      </w:r>
      <w:r w:rsidR="0089699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F42B0C6" w14:textId="29518F74" w:rsidR="00153A07" w:rsidRPr="003D23B3" w:rsidRDefault="003C369A" w:rsidP="004532C7">
      <w:pPr>
        <w:spacing w:after="0"/>
        <w:ind w:firstLine="720"/>
        <w:rPr>
          <w:color w:val="000000" w:themeColor="text1"/>
        </w:rPr>
      </w:pPr>
      <w:r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ผลการประเมินความพึงพอใจของ</w:t>
      </w:r>
      <w:r w:rsidRPr="003D23B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นักเรียน</w:t>
      </w:r>
      <w:r w:rsidRPr="003D23B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ในภาพรวม อยู่ในระดับมากที่สุด </w:t>
      </w:r>
      <w:bookmarkStart w:id="6" w:name="_Hlk70251873"/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896990" w:rsidRPr="003D23B3">
        <w:rPr>
          <w:rFonts w:ascii="TH SarabunPSK" w:hAnsi="TH SarabunPSK" w:cs="TH SarabunPSK"/>
          <w:color w:val="000000" w:themeColor="text1"/>
          <w:position w:val="-4"/>
          <w:sz w:val="32"/>
          <w:szCs w:val="32"/>
        </w:rPr>
        <w:object w:dxaOrig="260" w:dyaOrig="320" w14:anchorId="1BD5B533">
          <v:shape id="_x0000_i1078" type="#_x0000_t75" style="width:10.55pt;height:13.45pt" o:ole="" fillcolor="window">
            <v:imagedata r:id="rId4" o:title=""/>
          </v:shape>
          <o:OLEObject Type="Embed" ProgID="Equation.3" ShapeID="_x0000_i1078" DrawAspect="Content" ObjectID="_1682935111" r:id="rId35"/>
        </w:objec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=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>4.74, S.D.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=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>.29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bookmarkEnd w:id="6"/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เมื่อพิจารณาแต่ละรายการเรียงลำดับ จากมากไปหาน้อยได้ ดังนี้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bookmarkStart w:id="7" w:name="_Hlk70251900"/>
      <w:r w:rsidR="0089699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กิจกรรมการเรียนศิลปะกับ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ผู้ทรงคุณวุฒิ</w:t>
      </w:r>
      <w:r w:rsidR="0089699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ด้านศิลปะ (ศิลปิน) 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อยู่ในระดับมากที่สุด(</w:t>
      </w:r>
      <w:r w:rsidR="00896990" w:rsidRPr="003D23B3">
        <w:rPr>
          <w:rFonts w:ascii="TH SarabunPSK" w:hAnsi="TH SarabunPSK" w:cs="TH SarabunPSK"/>
          <w:color w:val="000000" w:themeColor="text1"/>
          <w:position w:val="-4"/>
          <w:sz w:val="32"/>
          <w:szCs w:val="32"/>
        </w:rPr>
        <w:object w:dxaOrig="260" w:dyaOrig="320" w14:anchorId="7095218B">
          <v:shape id="_x0000_i1079" type="#_x0000_t75" style="width:10.55pt;height:13.45pt" o:ole="" fillcolor="window">
            <v:imagedata r:id="rId4" o:title=""/>
          </v:shape>
          <o:OLEObject Type="Embed" ProgID="Equation.3" ShapeID="_x0000_i1079" DrawAspect="Content" ObjectID="_1682935112" r:id="rId36"/>
        </w:objec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=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>4.94, S.D.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=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>.23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9699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หน่วยงานในชุมชน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และผู้เกี่ยวข้อง</w:t>
      </w:r>
      <w:r w:rsidR="0089699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ยอมรับความสามารถของนักเรียน ด้านศิลปะ 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อยู่ในระดับมากที่สุด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896990" w:rsidRPr="003D23B3">
        <w:rPr>
          <w:rFonts w:ascii="TH SarabunPSK" w:hAnsi="TH SarabunPSK" w:cs="TH SarabunPSK"/>
          <w:color w:val="000000" w:themeColor="text1"/>
          <w:position w:val="-4"/>
          <w:sz w:val="32"/>
          <w:szCs w:val="32"/>
        </w:rPr>
        <w:object w:dxaOrig="260" w:dyaOrig="320" w14:anchorId="2434BE4B">
          <v:shape id="_x0000_i1080" type="#_x0000_t75" style="width:10.55pt;height:13.45pt" o:ole="" fillcolor="window">
            <v:imagedata r:id="rId4" o:title=""/>
          </v:shape>
          <o:OLEObject Type="Embed" ProgID="Equation.3" ShapeID="_x0000_i1080" DrawAspect="Content" ObjectID="_1682935113" r:id="rId37"/>
        </w:objec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=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>4.92, S.D.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=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>.28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9699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bookmarkStart w:id="8" w:name="_Hlk71328674"/>
      <w:r w:rsidR="00896990" w:rsidRPr="003D23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ล่ามภาษามือสื่อสารสื่อสารกับนักเรียนตลอดกิจกรรม </w:t>
      </w:r>
      <w:bookmarkEnd w:id="8"/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อยู่ในระดับมากที่สุด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896990" w:rsidRPr="003D23B3">
        <w:rPr>
          <w:rFonts w:ascii="TH SarabunPSK" w:hAnsi="TH SarabunPSK" w:cs="TH SarabunPSK"/>
          <w:color w:val="000000" w:themeColor="text1"/>
          <w:position w:val="-4"/>
          <w:sz w:val="32"/>
          <w:szCs w:val="32"/>
        </w:rPr>
        <w:object w:dxaOrig="260" w:dyaOrig="320" w14:anchorId="16751333">
          <v:shape id="_x0000_i1081" type="#_x0000_t75" style="width:10.55pt;height:13.45pt" o:ole="" fillcolor="window">
            <v:imagedata r:id="rId4" o:title=""/>
          </v:shape>
          <o:OLEObject Type="Embed" ProgID="Equation.3" ShapeID="_x0000_i1081" DrawAspect="Content" ObjectID="_1682935114" r:id="rId38"/>
        </w:objec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=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>4.89, S.D.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=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</w:rPr>
        <w:t>.32</w:t>
      </w:r>
      <w:r w:rsidR="00896990" w:rsidRPr="003D23B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bookmarkEnd w:id="7"/>
    </w:p>
    <w:sectPr w:rsidR="00153A07" w:rsidRPr="003D2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4420ED71-05DC-462F-9C16-1A3ECECC4E8E}"/>
    <w:embedBold r:id="rId2" w:fontKey="{95DFEEA6-D1C9-4A87-B626-5701FB38EED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A3"/>
    <w:rsid w:val="00002A2E"/>
    <w:rsid w:val="0006150B"/>
    <w:rsid w:val="00085DAF"/>
    <w:rsid w:val="000A2EE8"/>
    <w:rsid w:val="000D386A"/>
    <w:rsid w:val="000E104E"/>
    <w:rsid w:val="001052B6"/>
    <w:rsid w:val="00153A07"/>
    <w:rsid w:val="0017585D"/>
    <w:rsid w:val="001A6A26"/>
    <w:rsid w:val="001C2176"/>
    <w:rsid w:val="002162B9"/>
    <w:rsid w:val="00221E86"/>
    <w:rsid w:val="002236D3"/>
    <w:rsid w:val="00237FD3"/>
    <w:rsid w:val="0028478B"/>
    <w:rsid w:val="002C404B"/>
    <w:rsid w:val="002C5315"/>
    <w:rsid w:val="002D6CD0"/>
    <w:rsid w:val="003160DB"/>
    <w:rsid w:val="00325635"/>
    <w:rsid w:val="00385D91"/>
    <w:rsid w:val="003C369A"/>
    <w:rsid w:val="003D2292"/>
    <w:rsid w:val="003D23B3"/>
    <w:rsid w:val="004532C7"/>
    <w:rsid w:val="004A1C48"/>
    <w:rsid w:val="004D735D"/>
    <w:rsid w:val="004E2722"/>
    <w:rsid w:val="004F31A3"/>
    <w:rsid w:val="0057205C"/>
    <w:rsid w:val="00573665"/>
    <w:rsid w:val="00583EDC"/>
    <w:rsid w:val="00597212"/>
    <w:rsid w:val="006E0FE8"/>
    <w:rsid w:val="006E287B"/>
    <w:rsid w:val="00705D3A"/>
    <w:rsid w:val="0070709C"/>
    <w:rsid w:val="0079771F"/>
    <w:rsid w:val="007F4D7E"/>
    <w:rsid w:val="007F78B9"/>
    <w:rsid w:val="008904CF"/>
    <w:rsid w:val="00896990"/>
    <w:rsid w:val="008C1399"/>
    <w:rsid w:val="008E32AF"/>
    <w:rsid w:val="008F7ECC"/>
    <w:rsid w:val="009C4720"/>
    <w:rsid w:val="00A06E1E"/>
    <w:rsid w:val="00A13CA5"/>
    <w:rsid w:val="00A82D17"/>
    <w:rsid w:val="00AA02F0"/>
    <w:rsid w:val="00AA5F3E"/>
    <w:rsid w:val="00AB3E76"/>
    <w:rsid w:val="00AD7CB0"/>
    <w:rsid w:val="00AE46D2"/>
    <w:rsid w:val="00AE7EF5"/>
    <w:rsid w:val="00B201E1"/>
    <w:rsid w:val="00BA56FE"/>
    <w:rsid w:val="00BD1CDE"/>
    <w:rsid w:val="00BE4063"/>
    <w:rsid w:val="00BF3A22"/>
    <w:rsid w:val="00C44C47"/>
    <w:rsid w:val="00C51C33"/>
    <w:rsid w:val="00C90DB9"/>
    <w:rsid w:val="00CD1DEA"/>
    <w:rsid w:val="00CF0BA4"/>
    <w:rsid w:val="00CF3738"/>
    <w:rsid w:val="00D64324"/>
    <w:rsid w:val="00D72B72"/>
    <w:rsid w:val="00D73810"/>
    <w:rsid w:val="00E03A64"/>
    <w:rsid w:val="00E25570"/>
    <w:rsid w:val="00E45667"/>
    <w:rsid w:val="00E72A0D"/>
    <w:rsid w:val="00EA20BA"/>
    <w:rsid w:val="00EF748B"/>
    <w:rsid w:val="00F33D22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F018"/>
  <w15:chartTrackingRefBased/>
  <w15:docId w15:val="{5C1FA4CC-3C9A-449A-854F-AA5D76C8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1A3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17585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26" Type="http://schemas.openxmlformats.org/officeDocument/2006/relationships/oleObject" Target="embeddings/oleObject22.bin"/><Relationship Id="rId39" Type="http://schemas.openxmlformats.org/officeDocument/2006/relationships/fontTable" Target="fontTable.xml"/><Relationship Id="rId21" Type="http://schemas.openxmlformats.org/officeDocument/2006/relationships/oleObject" Target="embeddings/oleObject17.bin"/><Relationship Id="rId34" Type="http://schemas.openxmlformats.org/officeDocument/2006/relationships/oleObject" Target="embeddings/oleObject30.bin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oleObject" Target="embeddings/oleObject21.bin"/><Relationship Id="rId33" Type="http://schemas.openxmlformats.org/officeDocument/2006/relationships/oleObject" Target="embeddings/oleObject29.bin"/><Relationship Id="rId38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29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oleObject" Target="embeddings/oleObject20.bin"/><Relationship Id="rId32" Type="http://schemas.openxmlformats.org/officeDocument/2006/relationships/oleObject" Target="embeddings/oleObject28.bin"/><Relationship Id="rId37" Type="http://schemas.openxmlformats.org/officeDocument/2006/relationships/oleObject" Target="embeddings/oleObject33.bin"/><Relationship Id="rId40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9.bin"/><Relationship Id="rId28" Type="http://schemas.openxmlformats.org/officeDocument/2006/relationships/oleObject" Target="embeddings/oleObject24.bin"/><Relationship Id="rId36" Type="http://schemas.openxmlformats.org/officeDocument/2006/relationships/oleObject" Target="embeddings/oleObject32.bin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31" Type="http://schemas.openxmlformats.org/officeDocument/2006/relationships/oleObject" Target="embeddings/oleObject27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Relationship Id="rId27" Type="http://schemas.openxmlformats.org/officeDocument/2006/relationships/oleObject" Target="embeddings/oleObject23.bin"/><Relationship Id="rId30" Type="http://schemas.openxmlformats.org/officeDocument/2006/relationships/oleObject" Target="embeddings/oleObject26.bin"/><Relationship Id="rId35" Type="http://schemas.openxmlformats.org/officeDocument/2006/relationships/oleObject" Target="embeddings/oleObject31.bin"/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panadda</dc:creator>
  <cp:keywords/>
  <dc:description/>
  <cp:lastModifiedBy>panadda</cp:lastModifiedBy>
  <cp:revision>34</cp:revision>
  <dcterms:created xsi:type="dcterms:W3CDTF">2021-02-17T10:38:00Z</dcterms:created>
  <dcterms:modified xsi:type="dcterms:W3CDTF">2021-05-19T05:54:00Z</dcterms:modified>
</cp:coreProperties>
</file>