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8" w:rsidRDefault="009C0B88" w:rsidP="009C0B88">
      <w:pPr>
        <w:tabs>
          <w:tab w:val="left" w:pos="0"/>
          <w:tab w:val="left" w:pos="9356"/>
        </w:tabs>
        <w:ind w:right="0"/>
        <w:jc w:val="center"/>
      </w:pPr>
      <w:bookmarkStart w:id="0" w:name="_GoBack"/>
      <w:bookmarkEnd w:id="0"/>
    </w:p>
    <w:p w:rsidR="007B3FA5" w:rsidRPr="00D87E65" w:rsidRDefault="007B3FA5" w:rsidP="007B3FA5">
      <w:pPr>
        <w:ind w:left="284" w:right="0" w:firstLine="284"/>
        <w:jc w:val="center"/>
        <w:rPr>
          <w:rFonts w:ascii="TH SarabunPSK" w:hAnsi="TH SarabunPSK" w:cs="TH SarabunPSK"/>
          <w:sz w:val="36"/>
          <w:szCs w:val="36"/>
        </w:rPr>
      </w:pPr>
      <w:r w:rsidRPr="00D87E65">
        <w:rPr>
          <w:rFonts w:ascii="TH SarabunPSK" w:hAnsi="TH SarabunPSK" w:cs="TH SarabunPSK"/>
          <w:sz w:val="36"/>
          <w:szCs w:val="36"/>
          <w:cs/>
        </w:rPr>
        <w:t>สุภาพร   ดรโชติ. (25</w:t>
      </w:r>
      <w:r w:rsidRPr="00D87E65">
        <w:rPr>
          <w:rFonts w:ascii="TH SarabunPSK" w:hAnsi="TH SarabunPSK" w:cs="TH SarabunPSK" w:hint="cs"/>
          <w:sz w:val="36"/>
          <w:szCs w:val="36"/>
          <w:cs/>
        </w:rPr>
        <w:t>61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 xml:space="preserve">). </w:t>
      </w:r>
      <w:r w:rsidRPr="00D87E65">
        <w:rPr>
          <w:rFonts w:ascii="TH SarabunPSK" w:hAnsi="TH SarabunPSK" w:cs="TH SarabunPSK"/>
          <w:sz w:val="36"/>
          <w:szCs w:val="36"/>
          <w:cs/>
        </w:rPr>
        <w:t xml:space="preserve">การศึกษาผลของรูปแบบการสอนด้วยกลุ่มร่วมมือแบบ </w:t>
      </w:r>
      <w:r w:rsidRPr="00D87E65">
        <w:rPr>
          <w:rFonts w:ascii="TH SarabunPSK" w:hAnsi="TH SarabunPSK" w:cs="TH SarabunPSK"/>
          <w:sz w:val="36"/>
          <w:szCs w:val="36"/>
        </w:rPr>
        <w:t xml:space="preserve">STAD </w:t>
      </w:r>
    </w:p>
    <w:p w:rsidR="007B3FA5" w:rsidRPr="00D87E65" w:rsidRDefault="007B3FA5" w:rsidP="007B3FA5">
      <w:pPr>
        <w:tabs>
          <w:tab w:val="left" w:pos="9356"/>
        </w:tabs>
        <w:ind w:left="284" w:right="0" w:firstLine="284"/>
        <w:jc w:val="both"/>
        <w:rPr>
          <w:rFonts w:ascii="TH SarabunPSK" w:hAnsi="TH SarabunPSK" w:cs="TH SarabunPSK"/>
          <w:sz w:val="36"/>
          <w:szCs w:val="36"/>
        </w:rPr>
      </w:pP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               ประกอบแบบฝึกทักษะ</w:t>
      </w:r>
      <w:r w:rsidRPr="00D87E65">
        <w:rPr>
          <w:rFonts w:ascii="TH SarabunPSK" w:hAnsi="TH SarabunPSK" w:cs="TH SarabunPSK"/>
          <w:sz w:val="36"/>
          <w:szCs w:val="36"/>
          <w:cs/>
        </w:rPr>
        <w:t>ที่มีต่อความรู้ความสามารถอ่านจับใจความจาก</w:t>
      </w:r>
      <w:r w:rsidRPr="00D87E65">
        <w:rPr>
          <w:rFonts w:ascii="TH SarabunPSK" w:hAnsi="TH SarabunPSK" w:cs="TH SarabunPSK" w:hint="cs"/>
          <w:sz w:val="36"/>
          <w:szCs w:val="36"/>
          <w:cs/>
        </w:rPr>
        <w:t>นิทาน</w:t>
      </w:r>
      <w:r w:rsidRPr="00D87E65">
        <w:rPr>
          <w:rFonts w:ascii="TH SarabunPSK" w:hAnsi="TH SarabunPSK" w:cs="TH SarabunPSK"/>
          <w:sz w:val="36"/>
          <w:szCs w:val="36"/>
          <w:cs/>
        </w:rPr>
        <w:t>เพื่อ</w:t>
      </w: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7B3FA5" w:rsidRPr="00D87E65" w:rsidRDefault="007B3FA5" w:rsidP="007B3FA5">
      <w:pPr>
        <w:tabs>
          <w:tab w:val="left" w:pos="9356"/>
        </w:tabs>
        <w:ind w:left="284" w:right="0" w:firstLine="284"/>
        <w:rPr>
          <w:rFonts w:ascii="TH SarabunPSK" w:hAnsi="TH SarabunPSK" w:cs="TH SarabunPSK"/>
          <w:sz w:val="36"/>
          <w:szCs w:val="36"/>
        </w:rPr>
      </w:pP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               </w:t>
      </w:r>
      <w:r w:rsidRPr="00D87E65">
        <w:rPr>
          <w:rFonts w:ascii="TH SarabunPSK" w:hAnsi="TH SarabunPSK" w:cs="TH SarabunPSK"/>
          <w:sz w:val="36"/>
          <w:szCs w:val="36"/>
          <w:cs/>
        </w:rPr>
        <w:t>พัฒนาทักษะการอ่านภาษาไทยของนักเรียนที่มีความบกพร่องทางการได้ยิน</w:t>
      </w: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</w:p>
    <w:p w:rsidR="007B3FA5" w:rsidRPr="00D87E65" w:rsidRDefault="007B3FA5" w:rsidP="007B3FA5">
      <w:pPr>
        <w:tabs>
          <w:tab w:val="left" w:pos="9356"/>
        </w:tabs>
        <w:ind w:left="284" w:right="0" w:firstLine="284"/>
        <w:rPr>
          <w:rFonts w:ascii="TH SarabunPSK" w:hAnsi="TH SarabunPSK" w:cs="TH SarabunPSK"/>
          <w:sz w:val="36"/>
          <w:szCs w:val="36"/>
        </w:rPr>
      </w:pP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               </w:t>
      </w:r>
      <w:r w:rsidRPr="00D87E65">
        <w:rPr>
          <w:rFonts w:ascii="TH SarabunPSK" w:hAnsi="TH SarabunPSK" w:cs="TH SarabunPSK"/>
          <w:sz w:val="36"/>
          <w:szCs w:val="36"/>
          <w:cs/>
        </w:rPr>
        <w:t>ชั้นมัธยมศึกษาปีที่</w:t>
      </w:r>
      <w:r w:rsidRPr="00D87E65">
        <w:rPr>
          <w:rFonts w:ascii="TH SarabunPSK" w:hAnsi="TH SarabunPSK" w:cs="TH SarabunPSK"/>
          <w:sz w:val="36"/>
          <w:szCs w:val="36"/>
        </w:rPr>
        <w:t xml:space="preserve">  1</w:t>
      </w: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D87E65">
        <w:rPr>
          <w:rFonts w:ascii="TH SarabunPSK" w:hAnsi="TH SarabunPSK" w:cs="TH SarabunPSK"/>
          <w:sz w:val="36"/>
          <w:szCs w:val="36"/>
          <w:cs/>
        </w:rPr>
        <w:t>โรงเรียนเศรษฐเสถียร ในพระราชูปถัมภ์</w:t>
      </w:r>
    </w:p>
    <w:p w:rsidR="00BD3674" w:rsidRPr="007B3FA5" w:rsidRDefault="00BD3674" w:rsidP="00BD3674">
      <w:pPr>
        <w:rPr>
          <w:rFonts w:ascii="TH SarabunPSK" w:hAnsi="TH SarabunPSK" w:cs="TH SarabunPSK"/>
          <w:sz w:val="36"/>
          <w:szCs w:val="36"/>
        </w:rPr>
      </w:pPr>
    </w:p>
    <w:p w:rsidR="00BD3674" w:rsidRPr="00D87E65" w:rsidRDefault="00BD3674" w:rsidP="00BD3674">
      <w:pPr>
        <w:jc w:val="center"/>
        <w:rPr>
          <w:rFonts w:ascii="TH SarabunPSK" w:hAnsi="TH SarabunPSK" w:cs="TH SarabunPSK"/>
          <w:sz w:val="36"/>
          <w:szCs w:val="36"/>
        </w:rPr>
      </w:pPr>
      <w:r w:rsidRPr="00D87E65">
        <w:rPr>
          <w:rFonts w:ascii="TH SarabunPSK" w:hAnsi="TH SarabunPSK" w:cs="TH SarabunPSK" w:hint="cs"/>
          <w:sz w:val="36"/>
          <w:szCs w:val="36"/>
          <w:cs/>
        </w:rPr>
        <w:t>บทคัดย่อ</w:t>
      </w:r>
    </w:p>
    <w:p w:rsidR="00BD3674" w:rsidRPr="00D87E65" w:rsidRDefault="00D87E65" w:rsidP="00D87E65">
      <w:pPr>
        <w:ind w:right="0"/>
        <w:rPr>
          <w:rFonts w:ascii="TH SarabunPSK" w:hAnsi="TH SarabunPSK" w:cs="TH SarabunPSK"/>
          <w:sz w:val="36"/>
          <w:szCs w:val="36"/>
        </w:rPr>
      </w:pP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                     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>การศึกษาครั้งนี้  มีวัตถุประสงค์เพื่อศึกษา</w:t>
      </w:r>
      <w:r w:rsidR="007B3FA5" w:rsidRPr="00D87E65">
        <w:rPr>
          <w:rFonts w:ascii="TH SarabunPSK" w:hAnsi="TH SarabunPSK" w:cs="TH SarabunPSK"/>
          <w:sz w:val="36"/>
          <w:szCs w:val="36"/>
          <w:cs/>
        </w:rPr>
        <w:t xml:space="preserve">ผลของรูปแบบการสอนด้วยกลุ่มร่วมมือแบบ </w:t>
      </w:r>
      <w:r w:rsidR="00AC75C0" w:rsidRPr="00D87E65">
        <w:rPr>
          <w:rFonts w:ascii="TH SarabunPSK" w:hAnsi="TH SarabunPSK" w:cs="TH SarabunPSK"/>
          <w:sz w:val="36"/>
          <w:szCs w:val="36"/>
        </w:rPr>
        <w:t>STA</w:t>
      </w:r>
      <w:r w:rsidRPr="00D87E65">
        <w:rPr>
          <w:rFonts w:ascii="TH SarabunPSK" w:hAnsi="TH SarabunPSK" w:cs="TH SarabunPSK"/>
          <w:sz w:val="36"/>
          <w:szCs w:val="36"/>
        </w:rPr>
        <w:t>D</w:t>
      </w:r>
      <w:r w:rsidR="0055799A">
        <w:rPr>
          <w:rFonts w:ascii="TH SarabunPSK" w:hAnsi="TH SarabunPSK" w:cs="TH SarabunPSK"/>
          <w:sz w:val="36"/>
          <w:szCs w:val="36"/>
        </w:rPr>
        <w:t xml:space="preserve"> </w:t>
      </w:r>
      <w:r w:rsidR="007B3FA5" w:rsidRPr="00D87E65">
        <w:rPr>
          <w:rFonts w:ascii="TH SarabunPSK" w:hAnsi="TH SarabunPSK" w:cs="TH SarabunPSK" w:hint="cs"/>
          <w:sz w:val="36"/>
          <w:szCs w:val="36"/>
          <w:cs/>
        </w:rPr>
        <w:t>ประกอบแบบฝึกทักษะ</w:t>
      </w:r>
      <w:r w:rsidR="007B3FA5" w:rsidRPr="00D87E65">
        <w:rPr>
          <w:rFonts w:ascii="TH SarabunPSK" w:hAnsi="TH SarabunPSK" w:cs="TH SarabunPSK"/>
          <w:sz w:val="36"/>
          <w:szCs w:val="36"/>
          <w:cs/>
        </w:rPr>
        <w:t>ที่มีต่อความรู้ความสามารถอ่านจับใจความจาก</w:t>
      </w:r>
      <w:r w:rsidR="007B3FA5" w:rsidRPr="00D87E65">
        <w:rPr>
          <w:rFonts w:ascii="TH SarabunPSK" w:hAnsi="TH SarabunPSK" w:cs="TH SarabunPSK" w:hint="cs"/>
          <w:sz w:val="36"/>
          <w:szCs w:val="36"/>
          <w:cs/>
        </w:rPr>
        <w:t>นิทาน</w:t>
      </w:r>
      <w:r w:rsidR="007B3FA5" w:rsidRPr="00D87E65">
        <w:rPr>
          <w:rFonts w:ascii="TH SarabunPSK" w:hAnsi="TH SarabunPSK" w:cs="TH SarabunPSK"/>
          <w:sz w:val="36"/>
          <w:szCs w:val="36"/>
          <w:cs/>
        </w:rPr>
        <w:t>เพื่อพัฒนาทักษะการอ่านภาษาไทยของนักเรียนที่มีความบกพร่องทางการได้ยิน</w:t>
      </w:r>
      <w:r w:rsidRPr="00D87E6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B3FA5" w:rsidRPr="00D87E65">
        <w:rPr>
          <w:rFonts w:ascii="TH SarabunPSK" w:hAnsi="TH SarabunPSK" w:cs="TH SarabunPSK"/>
          <w:sz w:val="36"/>
          <w:szCs w:val="36"/>
          <w:cs/>
        </w:rPr>
        <w:t>ชั้นมัธยมศึกษาปีที่</w:t>
      </w:r>
      <w:r w:rsidR="007B3FA5" w:rsidRPr="00D87E65">
        <w:rPr>
          <w:rFonts w:ascii="TH SarabunPSK" w:hAnsi="TH SarabunPSK" w:cs="TH SarabunPSK"/>
          <w:sz w:val="36"/>
          <w:szCs w:val="36"/>
        </w:rPr>
        <w:t xml:space="preserve">  1</w:t>
      </w:r>
      <w:r w:rsidR="007B3FA5" w:rsidRPr="00D87E6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7B3FA5" w:rsidRPr="00D87E65">
        <w:rPr>
          <w:rFonts w:ascii="TH SarabunPSK" w:hAnsi="TH SarabunPSK" w:cs="TH SarabunPSK"/>
          <w:sz w:val="36"/>
          <w:szCs w:val="36"/>
          <w:cs/>
        </w:rPr>
        <w:t>โรงเรียนเศรษฐเสถียร ในพระราชูปถัมภ์</w:t>
      </w:r>
      <w:r w:rsidR="0055799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>กลุ่มตัวอย่าง</w:t>
      </w:r>
      <w:r w:rsidR="00BD3674" w:rsidRPr="00D87E65">
        <w:rPr>
          <w:rFonts w:ascii="TH SarabunPSK" w:hAnsi="TH SarabunPSK" w:cs="TH SarabunPSK" w:hint="cs"/>
          <w:sz w:val="36"/>
          <w:szCs w:val="36"/>
          <w:cs/>
        </w:rPr>
        <w:t>เป็น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>นักเรียนที่มีค</w:t>
      </w:r>
      <w:r w:rsidRPr="00D87E65">
        <w:rPr>
          <w:rFonts w:ascii="TH SarabunPSK" w:hAnsi="TH SarabunPSK" w:cs="TH SarabunPSK"/>
          <w:sz w:val="36"/>
          <w:szCs w:val="36"/>
          <w:cs/>
        </w:rPr>
        <w:t>วามบกพร่องทางการได้ยิน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 xml:space="preserve"> ใช้ภาษามือในการสื่อสาร และไม่มีความพิการอื่น กำลังศึกษาอยู่ชั้นมัธยมศึกษาปีที่ </w:t>
      </w:r>
      <w:r w:rsidRPr="00D87E65">
        <w:rPr>
          <w:rFonts w:ascii="TH SarabunPSK" w:hAnsi="TH SarabunPSK" w:cs="TH SarabunPSK" w:hint="cs"/>
          <w:sz w:val="36"/>
          <w:szCs w:val="36"/>
          <w:cs/>
        </w:rPr>
        <w:t>1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 xml:space="preserve"> ภาคเรียนที่ </w:t>
      </w:r>
      <w:r w:rsidR="00BD3674" w:rsidRPr="00D87E65">
        <w:rPr>
          <w:rFonts w:ascii="TH SarabunPSK" w:hAnsi="TH SarabunPSK" w:cs="TH SarabunPSK"/>
          <w:sz w:val="36"/>
          <w:szCs w:val="36"/>
        </w:rPr>
        <w:t>1</w:t>
      </w:r>
      <w:r w:rsidRPr="00D87E65">
        <w:rPr>
          <w:rFonts w:ascii="TH SarabunPSK" w:hAnsi="TH SarabunPSK" w:cs="TH SarabunPSK"/>
          <w:sz w:val="36"/>
          <w:szCs w:val="36"/>
          <w:cs/>
        </w:rPr>
        <w:t xml:space="preserve"> ปีการศึกษา 25</w:t>
      </w:r>
      <w:r w:rsidRPr="00D87E65">
        <w:rPr>
          <w:rFonts w:ascii="TH SarabunPSK" w:hAnsi="TH SarabunPSK" w:cs="TH SarabunPSK" w:hint="cs"/>
          <w:sz w:val="36"/>
          <w:szCs w:val="36"/>
          <w:cs/>
        </w:rPr>
        <w:t>61</w:t>
      </w:r>
      <w:r w:rsidR="00BD3674" w:rsidRPr="00D87E65">
        <w:rPr>
          <w:rFonts w:ascii="TH SarabunPSK" w:hAnsi="TH SarabunPSK" w:cs="TH SarabunPSK"/>
          <w:sz w:val="36"/>
          <w:szCs w:val="36"/>
        </w:rPr>
        <w:t xml:space="preserve"> 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>โรงเรียนเศรษฐเสถียร ในพระราชูปถัมภ์  เลือกโดยวิธีเจาะจง (</w:t>
      </w:r>
      <w:r w:rsidR="00BD3674" w:rsidRPr="00D87E65">
        <w:rPr>
          <w:rFonts w:ascii="TH SarabunPSK" w:hAnsi="TH SarabunPSK" w:cs="TH SarabunPSK"/>
          <w:sz w:val="36"/>
          <w:szCs w:val="36"/>
        </w:rPr>
        <w:t>Purposive sampling</w:t>
      </w:r>
      <w:r w:rsidR="00BD3674" w:rsidRPr="00D87E65"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 xml:space="preserve">จำนวน </w:t>
      </w:r>
      <w:r w:rsidRPr="00D87E65">
        <w:rPr>
          <w:rFonts w:ascii="TH SarabunPSK" w:hAnsi="TH SarabunPSK" w:cs="TH SarabunPSK"/>
          <w:sz w:val="36"/>
          <w:szCs w:val="36"/>
        </w:rPr>
        <w:t>11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 xml:space="preserve"> คน ใช้เวลาในการทดลองสัปดาห์ละ 3 วัน วันละ 60  นาที เป็นเวลา </w:t>
      </w:r>
      <w:r w:rsidRPr="00D87E65">
        <w:rPr>
          <w:rFonts w:ascii="TH SarabunPSK" w:hAnsi="TH SarabunPSK" w:cs="TH SarabunPSK"/>
          <w:sz w:val="36"/>
          <w:szCs w:val="36"/>
        </w:rPr>
        <w:t>2</w:t>
      </w:r>
      <w:r w:rsidRPr="00D87E65">
        <w:rPr>
          <w:rFonts w:ascii="TH SarabunPSK" w:hAnsi="TH SarabunPSK" w:cs="TH SarabunPSK"/>
          <w:sz w:val="36"/>
          <w:szCs w:val="36"/>
          <w:cs/>
        </w:rPr>
        <w:t xml:space="preserve"> สัปดาห์ รวมทั้งสิ้น </w:t>
      </w:r>
      <w:r w:rsidRPr="00D87E65">
        <w:rPr>
          <w:rFonts w:ascii="TH SarabunPSK" w:hAnsi="TH SarabunPSK" w:cs="TH SarabunPSK" w:hint="cs"/>
          <w:sz w:val="36"/>
          <w:szCs w:val="36"/>
          <w:cs/>
        </w:rPr>
        <w:t>6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 xml:space="preserve"> ครั้ง</w:t>
      </w:r>
    </w:p>
    <w:p w:rsidR="00BD3674" w:rsidRPr="00D87E65" w:rsidRDefault="00BD3674" w:rsidP="00D87E65">
      <w:pPr>
        <w:tabs>
          <w:tab w:val="left" w:pos="1080"/>
        </w:tabs>
        <w:ind w:right="0"/>
        <w:rPr>
          <w:rFonts w:ascii="TH SarabunPSK" w:hAnsi="TH SarabunPSK" w:cs="TH SarabunPSK"/>
          <w:sz w:val="36"/>
          <w:szCs w:val="36"/>
          <w:cs/>
        </w:rPr>
      </w:pPr>
      <w:r w:rsidRPr="00D87E65">
        <w:rPr>
          <w:rFonts w:ascii="TH SarabunPSK" w:hAnsi="TH SarabunPSK" w:cs="TH SarabunPSK"/>
          <w:sz w:val="36"/>
          <w:szCs w:val="36"/>
          <w:cs/>
        </w:rPr>
        <w:t xml:space="preserve">                        เครื่องมือที่ใช้ในการศึกษาครั้งนี้ คือ แผนการจัดการเรียนรู้ด้วยกลุ่มร่วมมือ</w:t>
      </w:r>
      <w:r w:rsidR="00D87E65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D87E65">
        <w:rPr>
          <w:rFonts w:ascii="TH SarabunPSK" w:hAnsi="TH SarabunPSK" w:cs="TH SarabunPSK"/>
          <w:sz w:val="36"/>
          <w:szCs w:val="36"/>
          <w:cs/>
        </w:rPr>
        <w:t xml:space="preserve">แบบ </w:t>
      </w:r>
      <w:r w:rsidRPr="00D87E65">
        <w:rPr>
          <w:rFonts w:ascii="TH SarabunPSK" w:hAnsi="TH SarabunPSK" w:cs="TH SarabunPSK"/>
          <w:sz w:val="36"/>
          <w:szCs w:val="36"/>
        </w:rPr>
        <w:t>STAD</w:t>
      </w:r>
      <w:r w:rsidR="00D87E65" w:rsidRPr="00D87E65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D87E65" w:rsidRPr="00D87E65">
        <w:rPr>
          <w:rFonts w:ascii="TH SarabunPSK" w:hAnsi="TH SarabunPSK" w:cs="TH SarabunPSK" w:hint="cs"/>
          <w:sz w:val="36"/>
          <w:szCs w:val="36"/>
          <w:cs/>
        </w:rPr>
        <w:t xml:space="preserve">แบบฝึกทักษะการอ่านจับใจความจากนิทาน </w:t>
      </w:r>
      <w:r w:rsidRPr="00D87E65">
        <w:rPr>
          <w:rFonts w:ascii="TH SarabunPSK" w:hAnsi="TH SarabunPSK" w:cs="TH SarabunPSK"/>
          <w:sz w:val="36"/>
          <w:szCs w:val="36"/>
          <w:cs/>
        </w:rPr>
        <w:t>แบบทดสอบวัดผลส</w:t>
      </w:r>
      <w:r w:rsidR="00D87E65" w:rsidRPr="00D87E65">
        <w:rPr>
          <w:rFonts w:ascii="TH SarabunPSK" w:hAnsi="TH SarabunPSK" w:cs="TH SarabunPSK"/>
          <w:sz w:val="36"/>
          <w:szCs w:val="36"/>
          <w:cs/>
        </w:rPr>
        <w:t>ัมฤทธิ์ทางการเรีย</w:t>
      </w:r>
      <w:r w:rsidR="00D87E65" w:rsidRPr="00D87E65">
        <w:rPr>
          <w:rFonts w:ascii="TH SarabunPSK" w:hAnsi="TH SarabunPSK" w:cs="TH SarabunPSK" w:hint="cs"/>
          <w:sz w:val="36"/>
          <w:szCs w:val="36"/>
          <w:cs/>
        </w:rPr>
        <w:t>น</w:t>
      </w:r>
      <w:r w:rsidRPr="00D87E6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87E6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D87E65">
        <w:rPr>
          <w:rFonts w:ascii="TH SarabunPSK" w:hAnsi="TH SarabunPSK" w:cs="TH SarabunPSK"/>
          <w:sz w:val="36"/>
          <w:szCs w:val="36"/>
          <w:cs/>
        </w:rPr>
        <w:t xml:space="preserve"> มีการวิเคราะ</w:t>
      </w:r>
      <w:r w:rsidR="00D87E65" w:rsidRPr="00D87E65">
        <w:rPr>
          <w:rFonts w:ascii="TH SarabunPSK" w:hAnsi="TH SarabunPSK" w:cs="TH SarabunPSK"/>
          <w:sz w:val="36"/>
          <w:szCs w:val="36"/>
          <w:cs/>
        </w:rPr>
        <w:t>ห์ข้อมูลโดยใช้</w:t>
      </w:r>
      <w:r w:rsidR="00D87E65" w:rsidRPr="00D87E65">
        <w:rPr>
          <w:rFonts w:ascii="TH SarabunPSK" w:hAnsi="TH SarabunPSK" w:cs="TH SarabunPSK" w:hint="cs"/>
          <w:sz w:val="36"/>
          <w:szCs w:val="36"/>
          <w:cs/>
        </w:rPr>
        <w:t>ค่า</w:t>
      </w:r>
      <w:r w:rsidR="00D87E65">
        <w:rPr>
          <w:rFonts w:ascii="TH SarabunPSK" w:hAnsi="TH SarabunPSK" w:cs="TH SarabunPSK" w:hint="cs"/>
          <w:sz w:val="36"/>
          <w:szCs w:val="36"/>
          <w:cs/>
        </w:rPr>
        <w:t xml:space="preserve"> ร้อยละ และค่า</w:t>
      </w:r>
      <w:r w:rsidR="00D87E65" w:rsidRPr="00D87E65">
        <w:rPr>
          <w:rFonts w:ascii="TH SarabunPSK" w:hAnsi="TH SarabunPSK" w:cs="TH SarabunPSK" w:hint="cs"/>
          <w:sz w:val="36"/>
          <w:szCs w:val="36"/>
          <w:cs/>
        </w:rPr>
        <w:t xml:space="preserve">เฉลี่ย </w:t>
      </w:r>
      <w:r w:rsidR="00D87E65" w:rsidRPr="00D87E65">
        <w:rPr>
          <w:rFonts w:ascii="TH SarabunPSK" w:hAnsi="TH SarabunPSK" w:cs="TH SarabunPSK"/>
          <w:sz w:val="36"/>
          <w:szCs w:val="36"/>
        </w:rPr>
        <w:t xml:space="preserve">X </w:t>
      </w:r>
      <w:r w:rsidR="00540C44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87E65">
        <w:rPr>
          <w:rFonts w:ascii="TH SarabunPSK" w:hAnsi="TH SarabunPSK" w:cs="TH SarabunPSK"/>
          <w:sz w:val="36"/>
          <w:szCs w:val="36"/>
          <w:cs/>
        </w:rPr>
        <w:t>เปรียบเทียบคะแนนก่อนเรียน</w:t>
      </w:r>
      <w:r w:rsidR="00540C44">
        <w:rPr>
          <w:rFonts w:ascii="TH SarabunPSK" w:hAnsi="TH SarabunPSK" w:cs="TH SarabunPSK" w:hint="cs"/>
          <w:sz w:val="36"/>
          <w:szCs w:val="36"/>
          <w:cs/>
        </w:rPr>
        <w:t>และหลังเรียน</w:t>
      </w:r>
      <w:r w:rsidR="00D87E65" w:rsidRPr="00D87E6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87E65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D87E65" w:rsidRPr="0055799A" w:rsidRDefault="0055799A" w:rsidP="0055799A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</w:t>
      </w:r>
      <w:r w:rsidR="00BD3674" w:rsidRPr="00D87E65">
        <w:rPr>
          <w:rFonts w:ascii="TH SarabunPSK" w:hAnsi="TH SarabunPSK" w:cs="TH SarabunPSK"/>
          <w:sz w:val="36"/>
          <w:szCs w:val="36"/>
          <w:cs/>
        </w:rPr>
        <w:t>ผลการศึกษาพบว่า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การสอนด้วยกลุ่มร่วมมือแบบ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(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ที่มีต่อความรู้ความสามารถอ่านจับใจความ</w:t>
      </w:r>
      <w:r w:rsidR="00D87E65" w:rsidRPr="00E45640">
        <w:rPr>
          <w:rFonts w:ascii="TH SarabunPSK" w:hAnsi="TH SarabunPSK" w:cs="TH SarabunPSK"/>
          <w:b/>
          <w:color w:val="002060"/>
          <w:cs/>
        </w:rPr>
        <w:t xml:space="preserve">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เพื่อพัฒนาทักษะการอ่านจับใจความจาก</w:t>
      </w:r>
      <w:r w:rsidR="00D87E65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นิทาน</w:t>
      </w:r>
      <w:r w:rsidR="00D87E65" w:rsidRPr="00E45640">
        <w:rPr>
          <w:rFonts w:ascii="TH SarabunPSK" w:hAnsi="TH SarabunPSK" w:cs="TH SarabunPSK"/>
          <w:bCs/>
          <w:color w:val="0D0D0D" w:themeColor="text1" w:themeTint="F2"/>
          <w:sz w:val="40"/>
          <w:szCs w:val="40"/>
          <w:cs/>
        </w:rPr>
        <w:t xml:space="preserve">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ทำให้</w:t>
      </w:r>
      <w:r w:rsidR="00D87E65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นักเรียน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สามารถสามารถคิด วิเคราะห์ ตี</w:t>
      </w:r>
      <w:r w:rsidR="00D87E65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ความ  แปลความ 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สรุปความ เรื่องที่อ่านได้อย่างมีวิจารณญาณ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และตอบคำถามสั้น ๆ และทำแบบฝึกหัดได้ถูกต้อง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="00D87E65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</w:t>
      </w:r>
      <w:r w:rsidR="00D87E65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ผ่านเกณฑ์ที่กำหนด </w:t>
      </w:r>
      <w:r w:rsidR="00D87E65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65</w:t>
      </w:r>
      <w:r w:rsidR="00D87E65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%</w:t>
      </w:r>
      <w:r w:rsidR="00D87E65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คิดเป็นร้อยละ 80</w:t>
      </w:r>
    </w:p>
    <w:p w:rsidR="00BD3674" w:rsidRPr="00D87E65" w:rsidRDefault="00BD3674" w:rsidP="00BD3674">
      <w:pPr>
        <w:tabs>
          <w:tab w:val="center" w:pos="0"/>
          <w:tab w:val="left" w:pos="851"/>
          <w:tab w:val="left" w:pos="1134"/>
        </w:tabs>
        <w:rPr>
          <w:rFonts w:ascii="TH SarabunPSK" w:hAnsi="TH SarabunPSK" w:cs="TH SarabunPSK"/>
          <w:sz w:val="36"/>
          <w:szCs w:val="36"/>
        </w:rPr>
      </w:pPr>
    </w:p>
    <w:p w:rsidR="00BD3674" w:rsidRPr="00D87E65" w:rsidRDefault="00BD3674" w:rsidP="00BD3674">
      <w:pPr>
        <w:tabs>
          <w:tab w:val="center" w:pos="0"/>
          <w:tab w:val="left" w:pos="851"/>
          <w:tab w:val="left" w:pos="1134"/>
        </w:tabs>
        <w:rPr>
          <w:rFonts w:ascii="TH SarabunPSK" w:hAnsi="TH SarabunPSK" w:cs="TH SarabunPSK"/>
          <w:sz w:val="36"/>
          <w:szCs w:val="36"/>
        </w:rPr>
      </w:pPr>
    </w:p>
    <w:p w:rsidR="00BD3674" w:rsidRDefault="00BD3674" w:rsidP="00BD3674">
      <w:pPr>
        <w:tabs>
          <w:tab w:val="center" w:pos="0"/>
          <w:tab w:val="left" w:pos="851"/>
          <w:tab w:val="left" w:pos="1134"/>
        </w:tabs>
        <w:rPr>
          <w:rFonts w:ascii="TH SarabunPSK" w:hAnsi="TH SarabunPSK" w:cs="TH SarabunPSK"/>
          <w:sz w:val="16"/>
          <w:szCs w:val="16"/>
        </w:rPr>
      </w:pPr>
    </w:p>
    <w:p w:rsidR="00BD3674" w:rsidRDefault="00BD3674" w:rsidP="00BD3674">
      <w:pPr>
        <w:tabs>
          <w:tab w:val="center" w:pos="0"/>
          <w:tab w:val="left" w:pos="851"/>
          <w:tab w:val="left" w:pos="1134"/>
        </w:tabs>
        <w:rPr>
          <w:rFonts w:ascii="TH SarabunPSK" w:hAnsi="TH SarabunPSK" w:cs="TH SarabunPSK"/>
          <w:sz w:val="16"/>
          <w:szCs w:val="16"/>
        </w:rPr>
      </w:pPr>
    </w:p>
    <w:p w:rsidR="00C03422" w:rsidRPr="00BD3674" w:rsidRDefault="00C03422" w:rsidP="009C0B88">
      <w:pPr>
        <w:tabs>
          <w:tab w:val="left" w:pos="0"/>
          <w:tab w:val="left" w:pos="9356"/>
        </w:tabs>
        <w:ind w:right="0"/>
        <w:jc w:val="center"/>
      </w:pPr>
    </w:p>
    <w:p w:rsidR="00C03422" w:rsidRDefault="00C03422" w:rsidP="009C0B88">
      <w:pPr>
        <w:tabs>
          <w:tab w:val="left" w:pos="0"/>
          <w:tab w:val="left" w:pos="9356"/>
        </w:tabs>
        <w:ind w:right="0"/>
        <w:jc w:val="center"/>
      </w:pPr>
    </w:p>
    <w:p w:rsidR="00C03422" w:rsidRDefault="00C03422" w:rsidP="00BD3674">
      <w:pPr>
        <w:tabs>
          <w:tab w:val="left" w:pos="0"/>
          <w:tab w:val="left" w:pos="9356"/>
        </w:tabs>
        <w:ind w:right="0"/>
        <w:jc w:val="both"/>
      </w:pPr>
    </w:p>
    <w:p w:rsidR="00D87E65" w:rsidRDefault="00D87E65" w:rsidP="00BD3674">
      <w:pPr>
        <w:tabs>
          <w:tab w:val="left" w:pos="0"/>
          <w:tab w:val="left" w:pos="9356"/>
        </w:tabs>
        <w:ind w:right="0"/>
        <w:jc w:val="both"/>
      </w:pPr>
    </w:p>
    <w:p w:rsidR="00D87E65" w:rsidRDefault="00D87E65" w:rsidP="00BD3674">
      <w:pPr>
        <w:tabs>
          <w:tab w:val="left" w:pos="0"/>
          <w:tab w:val="left" w:pos="9356"/>
        </w:tabs>
        <w:ind w:right="0"/>
        <w:jc w:val="both"/>
      </w:pPr>
    </w:p>
    <w:p w:rsidR="00F7469D" w:rsidRDefault="00F7469D" w:rsidP="00BD3674">
      <w:pPr>
        <w:tabs>
          <w:tab w:val="left" w:pos="0"/>
          <w:tab w:val="left" w:pos="9356"/>
        </w:tabs>
        <w:ind w:right="0"/>
        <w:jc w:val="both"/>
      </w:pPr>
    </w:p>
    <w:p w:rsidR="00D87E65" w:rsidRDefault="00D87E65" w:rsidP="00BD3674">
      <w:pPr>
        <w:tabs>
          <w:tab w:val="left" w:pos="0"/>
          <w:tab w:val="left" w:pos="9356"/>
        </w:tabs>
        <w:ind w:right="0"/>
        <w:jc w:val="both"/>
      </w:pPr>
    </w:p>
    <w:p w:rsidR="00D87E65" w:rsidRDefault="00D87E65" w:rsidP="00BD3674">
      <w:pPr>
        <w:tabs>
          <w:tab w:val="left" w:pos="0"/>
          <w:tab w:val="left" w:pos="9356"/>
        </w:tabs>
        <w:ind w:right="0"/>
        <w:jc w:val="both"/>
      </w:pPr>
    </w:p>
    <w:p w:rsidR="00BD3674" w:rsidRDefault="00BD3674" w:rsidP="00BD3674">
      <w:pPr>
        <w:tabs>
          <w:tab w:val="left" w:pos="0"/>
          <w:tab w:val="left" w:pos="9356"/>
        </w:tabs>
        <w:ind w:right="0"/>
        <w:jc w:val="both"/>
      </w:pPr>
    </w:p>
    <w:p w:rsidR="00C03422" w:rsidRDefault="00C03422" w:rsidP="009C0B88">
      <w:pPr>
        <w:tabs>
          <w:tab w:val="left" w:pos="0"/>
          <w:tab w:val="left" w:pos="9356"/>
        </w:tabs>
        <w:ind w:right="0"/>
        <w:jc w:val="center"/>
      </w:pPr>
      <w:r w:rsidRPr="00C03422">
        <w:rPr>
          <w:noProof/>
        </w:rPr>
        <w:lastRenderedPageBreak/>
        <w:drawing>
          <wp:inline distT="0" distB="0" distL="0" distR="0">
            <wp:extent cx="981075" cy="1028700"/>
            <wp:effectExtent l="19050" t="0" r="9525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41" cy="103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C0B88" w:rsidRPr="00D11BFF" w:rsidRDefault="009C0B88" w:rsidP="009C0B88">
      <w:pPr>
        <w:jc w:val="both"/>
        <w:rPr>
          <w:rFonts w:ascii="Angsana New" w:hAnsi="Angsana New" w:cs="AngsanaUPC"/>
          <w:color w:val="0070C0"/>
          <w:sz w:val="18"/>
          <w:szCs w:val="18"/>
        </w:rPr>
      </w:pPr>
    </w:p>
    <w:p w:rsidR="009C0B88" w:rsidRDefault="009C0B88" w:rsidP="009C0B88">
      <w:pPr>
        <w:ind w:left="284" w:firstLine="284"/>
        <w:jc w:val="center"/>
        <w:rPr>
          <w:rFonts w:ascii="TH SarabunPSK" w:hAnsi="TH SarabunPSK" w:cs="TH SarabunPSK"/>
          <w:sz w:val="40"/>
          <w:szCs w:val="40"/>
        </w:rPr>
      </w:pPr>
      <w:r w:rsidRPr="00E45640">
        <w:rPr>
          <w:rFonts w:ascii="TH SarabunPSK" w:hAnsi="TH SarabunPSK" w:cs="TH SarabunPSK"/>
          <w:sz w:val="40"/>
          <w:szCs w:val="40"/>
          <w:cs/>
        </w:rPr>
        <w:t xml:space="preserve">การศึกษาผลของรูปแบบการสอนด้วยกลุ่มร่วมมือแบบ </w:t>
      </w:r>
      <w:r w:rsidRPr="00E45640">
        <w:rPr>
          <w:rFonts w:ascii="TH SarabunPSK" w:hAnsi="TH SarabunPSK" w:cs="TH SarabunPSK"/>
          <w:sz w:val="40"/>
          <w:szCs w:val="40"/>
        </w:rPr>
        <w:t xml:space="preserve">STAD </w:t>
      </w:r>
    </w:p>
    <w:p w:rsidR="009C0B88" w:rsidRDefault="009C0B88" w:rsidP="009C0B88">
      <w:pPr>
        <w:ind w:left="284" w:firstLine="284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ประกอบแบบฝึกทักษะ</w:t>
      </w:r>
      <w:r w:rsidRPr="00E45640">
        <w:rPr>
          <w:rFonts w:ascii="TH SarabunPSK" w:hAnsi="TH SarabunPSK" w:cs="TH SarabunPSK"/>
          <w:sz w:val="40"/>
          <w:szCs w:val="40"/>
          <w:cs/>
        </w:rPr>
        <w:t>ที่มีต่อความร</w:t>
      </w:r>
      <w:r>
        <w:rPr>
          <w:rFonts w:ascii="TH SarabunPSK" w:hAnsi="TH SarabunPSK" w:cs="TH SarabunPSK"/>
          <w:sz w:val="40"/>
          <w:szCs w:val="40"/>
          <w:cs/>
        </w:rPr>
        <w:t>ู้ความสามารถอ่านจับใจความ</w:t>
      </w:r>
    </w:p>
    <w:p w:rsidR="009C0B88" w:rsidRDefault="009C0B88" w:rsidP="009C0B88">
      <w:pPr>
        <w:ind w:left="284" w:firstLine="284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จาก</w:t>
      </w:r>
      <w:r>
        <w:rPr>
          <w:rFonts w:ascii="TH SarabunPSK" w:hAnsi="TH SarabunPSK" w:cs="TH SarabunPSK" w:hint="cs"/>
          <w:sz w:val="40"/>
          <w:szCs w:val="40"/>
          <w:cs/>
        </w:rPr>
        <w:t>นิทาน</w:t>
      </w:r>
      <w:r w:rsidRPr="00E45640">
        <w:rPr>
          <w:rFonts w:ascii="TH SarabunPSK" w:hAnsi="TH SarabunPSK" w:cs="TH SarabunPSK"/>
          <w:sz w:val="40"/>
          <w:szCs w:val="40"/>
          <w:cs/>
        </w:rPr>
        <w:t>เพื่อพัฒนาทักษะการอ่านภาษาไทยของนักเรียน</w:t>
      </w:r>
    </w:p>
    <w:p w:rsidR="009C0B88" w:rsidRDefault="009C0B88" w:rsidP="009C0B88">
      <w:pPr>
        <w:ind w:left="284" w:firstLine="284"/>
        <w:jc w:val="center"/>
        <w:rPr>
          <w:rFonts w:ascii="TH SarabunPSK" w:hAnsi="TH SarabunPSK" w:cs="TH SarabunPSK"/>
          <w:sz w:val="40"/>
          <w:szCs w:val="40"/>
        </w:rPr>
      </w:pPr>
      <w:r w:rsidRPr="00E45640">
        <w:rPr>
          <w:rFonts w:ascii="TH SarabunPSK" w:hAnsi="TH SarabunPSK" w:cs="TH SarabunPSK"/>
          <w:sz w:val="40"/>
          <w:szCs w:val="40"/>
          <w:cs/>
        </w:rPr>
        <w:t>ที่มีความบกพร่องทางการได้ยิน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45640">
        <w:rPr>
          <w:rFonts w:ascii="TH SarabunPSK" w:hAnsi="TH SarabunPSK" w:cs="TH SarabunPSK"/>
          <w:sz w:val="40"/>
          <w:szCs w:val="40"/>
          <w:cs/>
        </w:rPr>
        <w:t>ชั้นมัธยมศึกษาปีที่</w:t>
      </w:r>
      <w:r>
        <w:rPr>
          <w:rFonts w:ascii="TH SarabunPSK" w:hAnsi="TH SarabunPSK" w:cs="TH SarabunPSK"/>
          <w:sz w:val="40"/>
          <w:szCs w:val="40"/>
        </w:rPr>
        <w:t xml:space="preserve">  1</w:t>
      </w:r>
    </w:p>
    <w:p w:rsidR="009C0B88" w:rsidRPr="00E45640" w:rsidRDefault="009C0B88" w:rsidP="009C0B88">
      <w:pPr>
        <w:ind w:left="284" w:firstLine="284"/>
        <w:jc w:val="center"/>
        <w:rPr>
          <w:rFonts w:ascii="TH SarabunPSK" w:hAnsi="TH SarabunPSK" w:cs="TH SarabunPSK"/>
          <w:sz w:val="40"/>
          <w:szCs w:val="40"/>
        </w:rPr>
      </w:pPr>
    </w:p>
    <w:p w:rsidR="009C0B88" w:rsidRPr="00D57D15" w:rsidRDefault="009C0B88" w:rsidP="009C0B88">
      <w:pPr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D57D1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1. ความสำคัญ</w:t>
      </w:r>
    </w:p>
    <w:p w:rsidR="009C0B88" w:rsidRPr="00572269" w:rsidRDefault="009C0B88" w:rsidP="009C0B88">
      <w:pPr>
        <w:pStyle w:val="Heading5"/>
        <w:jc w:val="thaiDistribute"/>
        <w:rPr>
          <w:cs/>
        </w:rPr>
      </w:pPr>
      <w:r w:rsidRPr="00604F66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1.1 </w:t>
      </w:r>
      <w:r w:rsidRPr="00604F66">
        <w:rPr>
          <w:rFonts w:ascii="TH SarabunPSK" w:hAnsi="TH SarabunPSK" w:cs="TH SarabunPSK"/>
          <w:sz w:val="36"/>
          <w:szCs w:val="36"/>
          <w:cs/>
        </w:rPr>
        <w:t xml:space="preserve">การอ่านเป็นเครื่องมือพื้นฐานสำคัญในการศึกษาหาความรู้ </w:t>
      </w:r>
      <w:r w:rsidRPr="00604F66">
        <w:rPr>
          <w:rFonts w:hint="cs"/>
          <w:sz w:val="36"/>
          <w:szCs w:val="36"/>
          <w:cs/>
        </w:rPr>
        <w:t>การ</w:t>
      </w:r>
      <w:r w:rsidRPr="00604F66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อ่าน</w:t>
      </w:r>
      <w:r w:rsidRPr="00604F66">
        <w:rPr>
          <w:rFonts w:ascii="TH SarabunPSK" w:eastAsiaTheme="minorHAnsi" w:hAnsi="TH SarabunPSK" w:cs="TH SarabunPSK"/>
          <w:sz w:val="36"/>
          <w:szCs w:val="36"/>
          <w:cs/>
        </w:rPr>
        <w:t>จับใจความ</w:t>
      </w:r>
      <w:r>
        <w:rPr>
          <w:rFonts w:ascii="TH SarabunPSK" w:eastAsiaTheme="minorHAnsi" w:hAnsi="TH SarabunPSK" w:cs="TH SarabunPSK" w:hint="cs"/>
          <w:sz w:val="36"/>
          <w:szCs w:val="36"/>
          <w:cs/>
        </w:rPr>
        <w:t xml:space="preserve">          </w:t>
      </w:r>
      <w:r w:rsidRPr="00604F66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 xml:space="preserve">เป็นการอ่านที่ฝึกให้ผู้อ่านได้รู้จักใช้ความคิด สติปัญญาและความรอบรู้ต่อสิ่งที่ได้อ่าน ฝึกการคิดวิเคราะห์อย่างมีเหตุผล รู้จักแสดงความคิดเห็น ซึ่งการฝึกแสดงความคิดเห็นจะช่วยให้ผู้อ่านคิดเป็น </w:t>
      </w:r>
      <w:r>
        <w:rPr>
          <w:rFonts w:ascii="TH SarabunPSK" w:hAnsi="TH SarabunPSK" w:cs="TH SarabunPSK" w:hint="cs"/>
          <w:b/>
          <w:color w:val="0D0D0D" w:themeColor="text1" w:themeTint="F2"/>
          <w:sz w:val="36"/>
          <w:szCs w:val="36"/>
          <w:cs/>
        </w:rPr>
        <w:t xml:space="preserve">    </w:t>
      </w:r>
      <w:r w:rsidRPr="00604F66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มีความรู้กว้างขวาง และเป็นการเพิ่มพูนความรู้ ความสามรถ ในการใช้ทักษะทางปัญญา เพื่อแสดงออกมาเป็นความคิดเห็นของตนเอง การถ่ายทอดความคิดเห็นของตนเองออกมาจำเป็นต้องแสวงหาความรู้ต่าง</w:t>
      </w:r>
      <w:r w:rsidRPr="00604F66">
        <w:rPr>
          <w:rFonts w:ascii="TH SarabunPSK" w:hAnsi="TH SarabunPSK" w:cs="TH SarabunPSK" w:hint="cs"/>
          <w:b/>
          <w:color w:val="0D0D0D" w:themeColor="text1" w:themeTint="F2"/>
          <w:sz w:val="36"/>
          <w:szCs w:val="36"/>
          <w:cs/>
        </w:rPr>
        <w:t xml:space="preserve"> </w:t>
      </w:r>
      <w:r w:rsidRPr="00604F66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ๆ</w:t>
      </w:r>
      <w:r w:rsidRPr="00604F66">
        <w:rPr>
          <w:rFonts w:ascii="TH SarabunPSK" w:hAnsi="TH SarabunPSK" w:cs="TH SarabunPSK" w:hint="cs"/>
          <w:b/>
          <w:color w:val="0D0D0D" w:themeColor="text1" w:themeTint="F2"/>
          <w:sz w:val="36"/>
          <w:szCs w:val="36"/>
          <w:cs/>
        </w:rPr>
        <w:t xml:space="preserve"> </w:t>
      </w:r>
      <w:r w:rsidRPr="00604F66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นำมาเปรียบเทียบ</w:t>
      </w:r>
      <w:r w:rsidRPr="00604F66">
        <w:rPr>
          <w:rFonts w:ascii="TH SarabunPSK" w:eastAsiaTheme="minorHAnsi" w:hAnsi="TH SarabunPSK" w:cs="TH SarabunPSK"/>
          <w:sz w:val="36"/>
          <w:szCs w:val="36"/>
          <w:cs/>
        </w:rPr>
        <w:t xml:space="preserve"> </w:t>
      </w:r>
      <w:r w:rsidRPr="00604F66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คิดวิเคราะห์วิจารณ์และนำไปพัฒนาความสามารถของตน ท</w:t>
      </w:r>
      <w:r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ำให้เกิดความรอบรู้จริง สามารถนำ</w:t>
      </w:r>
      <w:r w:rsidRPr="00604F66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ความรู้จากสิ่งที่ได้อ่านมาใช้อย่างสร้างสรรค์ ซึ่งจะทำให้ประสบความสำเร็จในการเรียน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 xml:space="preserve"> และการทำงานในชีวิต</w:t>
      </w:r>
    </w:p>
    <w:p w:rsidR="009C0B88" w:rsidRPr="00E45640" w:rsidRDefault="009C0B88" w:rsidP="009C0B88">
      <w:pPr>
        <w:tabs>
          <w:tab w:val="left" w:pos="0"/>
        </w:tabs>
        <w:ind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1.2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โรงเรียนเศรษฐเสถียร ฯ มีบทบาทหน้าที่ในด้านการจัดการศึกษาให้กับนักเรียน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ที่มีความบกพร่องทางการได้ยิน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ตั้งแต่ระดับชั้นอนุบาลจนถึงระดับชั้นมัธยมศึกษาปีที่</w:t>
      </w:r>
      <w:r w:rsidR="00E26FA4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6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   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ตามมาตรฐานของหลักสูตรโดยมุ่งเน้นให้นักเรียนสามารถดำรงชีวิตอยู่ในสังคม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     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ได้อย่างมีความสุข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มีความสามารถในการคิด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วิเคร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าะห์ ฝึกให้เด็กคิดเป็น ทำเป็น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แก้ปัญหาเป็น 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รู้จักใช้วิจารณญาณในการตัดสินปัญหา รวมทั้งคิดวิเคราะห์และแก้ปัญหาได้อย่างมีเหตุผล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</w:p>
    <w:p w:rsidR="009C0B88" w:rsidRPr="009C0B88" w:rsidRDefault="009C0B88" w:rsidP="009C0B88">
      <w:pPr>
        <w:pStyle w:val="BodyText"/>
        <w:ind w:firstLine="142"/>
        <w:jc w:val="thaiDistribute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ab/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</w:rPr>
        <w:t>1.3</w:t>
      </w:r>
      <w:proofErr w:type="gramStart"/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</w:rPr>
        <w:t>.</w:t>
      </w:r>
      <w:r w:rsidRPr="009C0B88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 xml:space="preserve">  ปัญหา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การสอนวิชาภาษาไทยของนักเรียนที่มีความบกพร่องทางการได้ยิน</w:t>
      </w:r>
      <w:proofErr w:type="gramEnd"/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            ในระดับชั้นมัธยมศึกษาปีที่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1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โรงเรียนเศรษฐเสถียร ในพระราชูปถัมภ์พบปัญหาดังนี้</w:t>
      </w:r>
    </w:p>
    <w:p w:rsidR="009C0B88" w:rsidRPr="009C0B88" w:rsidRDefault="009C0B88" w:rsidP="00C751B0">
      <w:pPr>
        <w:ind w:right="0" w:firstLine="114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นักเรียนไม่สามารถอ่านเพื่อจับใจความได้ นักเรียนขาดทักษะการอ่านจับใจความ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="00C751B0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ไม่สามารถ วิเคราะห์ แปลความ ตีความ สรุปความ เรื่องที่อ่านได้</w:t>
      </w:r>
    </w:p>
    <w:p w:rsidR="009C0B88" w:rsidRPr="009C0B88" w:rsidRDefault="009C0B88" w:rsidP="00C751B0">
      <w:pPr>
        <w:ind w:right="0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จากปัญหาดังกล่าว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ผู้สอนได้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ปรับเปลี่ยนวิธีการสอนโดยใช้รูปแบบการสอนด้วยกลุ่มร่วมมือแบบ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ประกอบฝึกทักษะการอ่านจับใจความ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จากนิทานในชั้นมัธยมศึกษาปีที่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1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เ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พื่อพัฒนาทักษะ</w:t>
      </w:r>
      <w:r w:rsidR="00C751B0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การอ่าน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จับใจความ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ได้  สำหรับนักเรียนที่มีความบกพร่องทางการได้ยิน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ชั้นมัธยมศึกษาปีที่ </w:t>
      </w:r>
      <w:r w:rsidRP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1</w:t>
      </w: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85833" w:rsidRDefault="00185833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85833" w:rsidRDefault="00185833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85833" w:rsidRDefault="00185833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85833" w:rsidRDefault="00185833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85833" w:rsidRDefault="00185833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85833" w:rsidRDefault="00185833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85833" w:rsidRPr="00185833" w:rsidRDefault="00185833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  <w:cs/>
        </w:rPr>
      </w:pPr>
    </w:p>
    <w:p w:rsidR="009C0B88" w:rsidRPr="009C0B88" w:rsidRDefault="009C0B88" w:rsidP="009C0B88">
      <w:pPr>
        <w:tabs>
          <w:tab w:val="left" w:pos="426"/>
        </w:tabs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  <w:t xml:space="preserve">       เหตุผลที่ผู้สอนเลือกปัญหานี้เพื่อพัฒนานักเรียนให้มีทักษะการอ่านจับใจความ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สามารถคิด วิเคราะห์ ตีความ แปลความ และนำสาระความรู้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ที่ได้รับจากการอ่านไปปรับใช้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ฝึกให้เด็ก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คิดเป็น ทำเป็น แก้ปัญหาเป็น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รู้จักใช้วิจารณญาณในการตัดสินปัญหา รวมทั้งคิดวิเคราะห์และแก้ปัญหาได้อย่างมีเหตุผลใน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การดำรงชีวิต</w:t>
      </w:r>
    </w:p>
    <w:p w:rsidR="009C0B88" w:rsidRPr="00B8727C" w:rsidRDefault="009C0B88" w:rsidP="009C0B88">
      <w:pPr>
        <w:tabs>
          <w:tab w:val="left" w:pos="426"/>
        </w:tabs>
        <w:ind w:left="42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คำถามในการวิจัย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ครูต้องทำอย่างไรจึงจะทำให้นั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กเรียนมีความรู้ มีทักษะการอ่าน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จับใ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จความ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สามารถสามารถคิด วิเคราะห์ ตีความ แปลความ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สรุปความ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เรื่องที่อ่านได้</w:t>
      </w:r>
    </w:p>
    <w:p w:rsidR="009C0B88" w:rsidRPr="00E45640" w:rsidRDefault="009C0B88" w:rsidP="009C0B88">
      <w:pPr>
        <w:pStyle w:val="Heading5"/>
        <w:ind w:left="426"/>
        <w:jc w:val="thaiDistribute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ตัวบ่งชี้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การมีความรู้มีทักษะการอ่าน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จับใจความ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สามารถสามารถคิด วิเคราะห์ ตีความ แปลความ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สรุปความเรื่องที่อ่านได้อย่างมีวิจารณญาณ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ได้แก่</w:t>
      </w:r>
    </w:p>
    <w:p w:rsidR="009C0B88" w:rsidRDefault="009C0B88" w:rsidP="009C0B88">
      <w:pPr>
        <w:pStyle w:val="Heading3"/>
        <w:ind w:left="426" w:firstLine="29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sz w:val="36"/>
          <w:szCs w:val="36"/>
        </w:rPr>
        <w:t xml:space="preserve">   </w:t>
      </w:r>
      <w:r w:rsidR="00C447F1">
        <w:rPr>
          <w:rFonts w:ascii="TH SarabunPSK" w:hAnsi="TH SarabunPSK" w:cs="TH SarabunPSK"/>
          <w:b/>
          <w:sz w:val="36"/>
          <w:szCs w:val="36"/>
        </w:rPr>
        <w:t>(</w:t>
      </w:r>
      <w:r w:rsidRPr="00E45640">
        <w:rPr>
          <w:rFonts w:ascii="TH SarabunPSK" w:hAnsi="TH SarabunPSK" w:cs="TH SarabunPSK"/>
          <w:b/>
          <w:sz w:val="36"/>
          <w:szCs w:val="36"/>
          <w:cs/>
        </w:rPr>
        <w:t>เงื่อนไข</w:t>
      </w:r>
      <w:r w:rsidRPr="00E45640">
        <w:rPr>
          <w:rFonts w:ascii="TH SarabunPSK" w:hAnsi="TH SarabunPSK" w:cs="TH SarabunPSK"/>
          <w:b/>
          <w:sz w:val="36"/>
          <w:szCs w:val="36"/>
        </w:rPr>
        <w:t xml:space="preserve">)   </w:t>
      </w:r>
      <w:r w:rsidR="00C447F1">
        <w:rPr>
          <w:rFonts w:ascii="TH SarabunPSK" w:hAnsi="TH SarabunPSK" w:cs="TH SarabunPSK"/>
          <w:b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b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sz w:val="36"/>
          <w:szCs w:val="36"/>
        </w:rPr>
        <w:t xml:space="preserve">1. </w:t>
      </w:r>
      <w:r w:rsidRPr="00E45640">
        <w:rPr>
          <w:rFonts w:ascii="TH SarabunPSK" w:hAnsi="TH SarabunPSK" w:cs="TH SarabunPSK"/>
          <w:sz w:val="36"/>
          <w:szCs w:val="36"/>
          <w:cs/>
        </w:rPr>
        <w:t xml:space="preserve">เมื่อกำหนด </w:t>
      </w:r>
      <w:proofErr w:type="gramStart"/>
      <w:r w:rsidRPr="00E45640">
        <w:rPr>
          <w:rFonts w:ascii="TH SarabunPSK" w:hAnsi="TH SarabunPSK" w:cs="TH SarabunPSK"/>
          <w:sz w:val="36"/>
          <w:szCs w:val="36"/>
          <w:cs/>
        </w:rPr>
        <w:t xml:space="preserve">วิธีการสอนโดยใช้รูปแบบการสอนด้วยกลุ่มร่วมมือแบบ  </w:t>
      </w:r>
      <w:r>
        <w:rPr>
          <w:rFonts w:ascii="TH SarabunPSK" w:hAnsi="TH SarabunPSK" w:cs="TH SarabunPSK"/>
          <w:sz w:val="36"/>
          <w:szCs w:val="36"/>
        </w:rPr>
        <w:t>STAD</w:t>
      </w:r>
      <w:proofErr w:type="gramEnd"/>
      <w:r>
        <w:rPr>
          <w:rFonts w:ascii="TH SarabunPSK" w:hAnsi="TH SarabunPSK" w:cs="TH SarabunPSK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sz w:val="36"/>
          <w:szCs w:val="36"/>
          <w:cs/>
        </w:rPr>
        <w:t>ประกอบแบบฝึกทักษะการอ่าน</w:t>
      </w:r>
      <w:r>
        <w:rPr>
          <w:rFonts w:ascii="TH SarabunPSK" w:hAnsi="TH SarabunPSK" w:cs="TH SarabunPSK"/>
          <w:sz w:val="36"/>
          <w:szCs w:val="36"/>
          <w:cs/>
        </w:rPr>
        <w:t>จับใจความจาก</w:t>
      </w:r>
      <w:r>
        <w:rPr>
          <w:rFonts w:ascii="TH SarabunPSK" w:hAnsi="TH SarabunPSK" w:cs="TH SarabunPSK" w:hint="cs"/>
          <w:sz w:val="36"/>
          <w:szCs w:val="36"/>
          <w:cs/>
        </w:rPr>
        <w:t>นิทาน</w:t>
      </w:r>
      <w:r w:rsidRPr="00E45640">
        <w:rPr>
          <w:rFonts w:ascii="TH SarabunPSK" w:hAnsi="TH SarabunPSK" w:cs="TH SarabunPSK"/>
          <w:sz w:val="36"/>
          <w:szCs w:val="36"/>
          <w:cs/>
        </w:rPr>
        <w:t xml:space="preserve"> จำนวน 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  <w:r w:rsidRPr="00E45640">
        <w:rPr>
          <w:rFonts w:ascii="TH SarabunPSK" w:hAnsi="TH SarabunPSK" w:cs="TH SarabunPSK"/>
          <w:sz w:val="36"/>
          <w:szCs w:val="36"/>
          <w:cs/>
        </w:rPr>
        <w:t xml:space="preserve"> เรื่อง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คือ</w:t>
      </w:r>
    </w:p>
    <w:p w:rsidR="009C0B88" w:rsidRDefault="009C0B88" w:rsidP="009C0B88">
      <w:pPr>
        <w:rPr>
          <w:rFonts w:ascii="TH SarabunPSK" w:hAnsi="TH SarabunPSK" w:cs="TH SarabunPSK"/>
          <w:b/>
          <w:sz w:val="36"/>
          <w:szCs w:val="36"/>
        </w:rPr>
      </w:pPr>
      <w:r>
        <w:rPr>
          <w:rFonts w:ascii="TH SarabunPSK" w:hAnsi="TH SarabunPSK" w:cs="TH SarabunPSK" w:hint="cs"/>
          <w:b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sz w:val="36"/>
          <w:szCs w:val="36"/>
          <w:cs/>
        </w:rPr>
        <w:tab/>
        <w:t xml:space="preserve">      นิทานเรื่องตาสีขี้ลืม</w:t>
      </w:r>
    </w:p>
    <w:p w:rsidR="009C0B88" w:rsidRPr="007C1B46" w:rsidRDefault="009C0B88" w:rsidP="009C0B88">
      <w:pPr>
        <w:rPr>
          <w:cs/>
        </w:rPr>
      </w:pPr>
      <w:r>
        <w:rPr>
          <w:rFonts w:ascii="TH SarabunPSK" w:hAnsi="TH SarabunPSK" w:cs="TH SarabunPSK" w:hint="cs"/>
          <w:b/>
          <w:sz w:val="36"/>
          <w:szCs w:val="36"/>
          <w:cs/>
        </w:rPr>
        <w:t xml:space="preserve">                                 </w:t>
      </w:r>
      <w:r w:rsidR="00C447F1">
        <w:rPr>
          <w:rFonts w:ascii="TH SarabunPSK" w:hAnsi="TH SarabunPSK" w:cs="TH SarabunPSK" w:hint="cs"/>
          <w:b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sz w:val="36"/>
          <w:szCs w:val="36"/>
          <w:cs/>
        </w:rPr>
        <w:t>นิทานเรื่องชาวนากับงูเห่า</w:t>
      </w:r>
    </w:p>
    <w:p w:rsidR="009C0B88" w:rsidRPr="00E45640" w:rsidRDefault="00C447F1" w:rsidP="009C0B88">
      <w:pPr>
        <w:ind w:left="426" w:right="0" w:firstLine="294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  (</w:t>
      </w:r>
      <w:r w:rsidR="009C0B88"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พฤติกรรม</w:t>
      </w:r>
      <w:r w:rsidR="009C0B88"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>)</w:t>
      </w:r>
      <w: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2. </w:t>
      </w:r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นักเรียนชั้นมัธยมศึกษาปีที่</w:t>
      </w:r>
      <w:r w:rsid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proofErr w:type="gramStart"/>
      <w:r w:rsid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1</w:t>
      </w:r>
      <w:r w:rsid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</w:t>
      </w:r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มีทักษะการอ่าน</w:t>
      </w:r>
      <w:r w:rsid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จับใจความ</w:t>
      </w:r>
      <w:proofErr w:type="gramEnd"/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</w:t>
      </w:r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คิด วิเคราะห์ ตีความ แปลความ สรุปความ เรื่องที่อ่านได้อย่างมีวิจารณญาณ</w:t>
      </w:r>
    </w:p>
    <w:p w:rsidR="009C0B88" w:rsidRPr="00E45640" w:rsidRDefault="009C0B88" w:rsidP="009C0B88">
      <w:pPr>
        <w:ind w:left="426" w:right="0" w:firstLine="294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 </w:t>
      </w:r>
      <w:r w:rsidR="00C447F1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>(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เกณฑ์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)  </w:t>
      </w:r>
      <w:r w:rsidR="00C447F1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3.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นักเรียน มีทักษะการอ่าน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จับใจความ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สามารถคิดวิเคราะห์ ตีความ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แปลความ สรุปความ เรื่องที่อ่านได้อย่างมีวิจารณญาณ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และตอบคำถามสั้น ๆ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จากแบบฝึกทักษะได้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และทำแบบฝึกหัดได้ถูกต้อง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ผ่านเกณฑ์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65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%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ขึ้นไป</w:t>
      </w:r>
    </w:p>
    <w:p w:rsidR="009C0B88" w:rsidRPr="007C5D27" w:rsidRDefault="009C0B88" w:rsidP="00E54496">
      <w:pPr>
        <w:ind w:left="426" w:right="0" w:firstLine="294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  <w:t>1.4</w:t>
      </w:r>
      <w:proofErr w:type="gramStart"/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  <w:t>.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 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แนวทางแก้ปัญหา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นักเรียนมีทักษะ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การอ่านจับใจความ</w:t>
      </w:r>
      <w:proofErr w:type="gramEnd"/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สามารถสามารถคิดวิเคราะห์ ตีความ แปลความ สรุปความ  เรื่องที่อ่านได้อย่างมีวิจารณญาณ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และตอบคำถามสั้น ๆ จากแบบฝึกทักษะได้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และทำแบบฝึกหัดได้ถูกต้อง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ผ่านเกณฑ์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65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%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ขึ้นไป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มีดังต่อไปนี้คือ</w:t>
      </w: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Pr="007C5D27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jc w:val="center"/>
        <w:rPr>
          <w:rFonts w:ascii="TH SarabunPSK" w:hAnsi="TH SarabunPSK" w:cs="TH SarabunPSK"/>
          <w:b/>
          <w:color w:val="0D0D0D" w:themeColor="text1" w:themeTint="F2"/>
          <w:sz w:val="40"/>
          <w:szCs w:val="40"/>
        </w:rPr>
      </w:pPr>
      <w:r w:rsidRPr="00E45640">
        <w:rPr>
          <w:rFonts w:ascii="TH SarabunPSK" w:hAnsi="TH SarabunPSK" w:cs="TH SarabunPSK"/>
          <w:b/>
          <w:color w:val="0D0D0D" w:themeColor="text1" w:themeTint="F2"/>
          <w:sz w:val="40"/>
          <w:szCs w:val="40"/>
          <w:cs/>
        </w:rPr>
        <w:t xml:space="preserve">ลำดับขั้นตอนการสอนโดยวิธีการสอนด้วยกลุ่มร่วมมือแบบ </w:t>
      </w:r>
      <w:r w:rsidRPr="00E45640">
        <w:rPr>
          <w:rFonts w:ascii="TH SarabunPSK" w:hAnsi="TH SarabunPSK" w:cs="TH SarabunPSK"/>
          <w:b/>
          <w:color w:val="0D0D0D" w:themeColor="text1" w:themeTint="F2"/>
          <w:sz w:val="40"/>
          <w:szCs w:val="40"/>
        </w:rPr>
        <w:t xml:space="preserve">STAD </w:t>
      </w: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34"/>
          <w:szCs w:val="34"/>
        </w:rPr>
      </w:pP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</w:rPr>
        <w:t xml:space="preserve">               </w:t>
      </w: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( </w:t>
      </w: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</w:rPr>
        <w:t xml:space="preserve">Student Team Achievement Divisions) </w:t>
      </w: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ซึ่งประกอบด้วยขั้นตอนที่สำคัญดังนี้ </w:t>
      </w:r>
    </w:p>
    <w:p w:rsidR="009C0B88" w:rsidRPr="00E45640" w:rsidRDefault="009C0B88" w:rsidP="009C0B88">
      <w:pPr>
        <w:jc w:val="center"/>
        <w:rPr>
          <w:rFonts w:ascii="TH SarabunPSK" w:hAnsi="TH SarabunPSK" w:cs="TH SarabunPSK"/>
          <w:b/>
          <w:color w:val="0D0D0D" w:themeColor="text1" w:themeTint="F2"/>
          <w:sz w:val="40"/>
          <w:szCs w:val="40"/>
        </w:rPr>
      </w:pPr>
      <w:r w:rsidRPr="00E45640">
        <w:rPr>
          <w:rFonts w:ascii="TH SarabunPSK" w:hAnsi="TH SarabunPSK" w:cs="TH SarabunPSK"/>
          <w:b/>
          <w:color w:val="0D0D0D" w:themeColor="text1" w:themeTint="F2"/>
          <w:sz w:val="40"/>
          <w:szCs w:val="40"/>
          <w:cs/>
        </w:rPr>
        <w:t xml:space="preserve"> </w:t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b/>
          <w:color w:val="0D0D0D" w:themeColor="text1" w:themeTint="F2"/>
          <w:sz w:val="40"/>
          <w:szCs w:val="40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</w:tblGrid>
      <w:tr w:rsidR="009C0B88" w:rsidRPr="00E45640" w:rsidTr="00A74645">
        <w:trPr>
          <w:trHeight w:val="638"/>
        </w:trPr>
        <w:tc>
          <w:tcPr>
            <w:tcW w:w="4252" w:type="dxa"/>
          </w:tcPr>
          <w:p w:rsidR="009C0B88" w:rsidRPr="00E45640" w:rsidRDefault="00DD2DD1" w:rsidP="00A74645">
            <w:pPr>
              <w:pStyle w:val="Heading7"/>
              <w:rPr>
                <w:rFonts w:ascii="TH SarabunPSK" w:hAnsi="TH SarabunPSK" w:cs="TH SarabunPSK"/>
                <w:bCs/>
                <w:color w:val="0D0D0D" w:themeColor="text1" w:themeTint="F2"/>
                <w:sz w:val="40"/>
                <w:szCs w:val="40"/>
              </w:rPr>
            </w:pPr>
            <w:r>
              <w:rPr>
                <w:rFonts w:ascii="TH SarabunPSK" w:hAnsi="TH SarabunPSK" w:cs="TH SarabunPSK"/>
                <w:bCs/>
                <w:noProof/>
                <w:color w:val="0D0D0D" w:themeColor="text1" w:themeTint="F2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428625</wp:posOffset>
                      </wp:positionV>
                      <wp:extent cx="0" cy="457200"/>
                      <wp:effectExtent l="59055" t="9525" r="55245" b="19050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33.75pt" to="212.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" o:allowincell="f" strokecolor="#92d050">
                      <v:stroke endarrow="block"/>
                    </v:line>
                  </w:pict>
                </mc:Fallback>
              </mc:AlternateContent>
            </w:r>
            <w:r w:rsidR="009C0B88" w:rsidRPr="00E45640">
              <w:rPr>
                <w:rFonts w:ascii="TH SarabunPSK" w:hAnsi="TH SarabunPSK" w:cs="TH SarabunPSK"/>
                <w:color w:val="0D0D0D" w:themeColor="text1" w:themeTint="F2"/>
                <w:sz w:val="34"/>
                <w:szCs w:val="34"/>
                <w:cs/>
              </w:rPr>
              <w:t xml:space="preserve">๑.  ขั้นนำเสนอบทเรียนต่อชั้นเรียน   </w:t>
            </w:r>
          </w:p>
          <w:p w:rsidR="009C0B88" w:rsidRPr="00E45640" w:rsidRDefault="009C0B88" w:rsidP="00A74645">
            <w:pPr>
              <w:jc w:val="center"/>
              <w:rPr>
                <w:rFonts w:ascii="TH SarabunPSK" w:hAnsi="TH SarabunPSK" w:cs="TH SarabunPSK"/>
                <w:bCs/>
                <w:color w:val="0D0D0D" w:themeColor="text1" w:themeTint="F2"/>
                <w:sz w:val="40"/>
                <w:szCs w:val="40"/>
                <w:cs/>
              </w:rPr>
            </w:pPr>
          </w:p>
        </w:tc>
      </w:tr>
    </w:tbl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</w:rPr>
      </w:pPr>
      <w:r w:rsidRPr="00E45640">
        <w:rPr>
          <w:rFonts w:ascii="TH SarabunPSK" w:hAnsi="TH SarabunPSK" w:cs="TH SarabunPSK"/>
          <w:color w:val="0D0D0D" w:themeColor="text1" w:themeTint="F2"/>
          <w:cs/>
        </w:rPr>
        <w:t xml:space="preserve">   </w:t>
      </w:r>
      <w:r w:rsidRPr="00E45640">
        <w:rPr>
          <w:rFonts w:ascii="TH SarabunPSK" w:hAnsi="TH SarabunPSK" w:cs="TH SarabunPSK"/>
          <w:color w:val="0D0D0D" w:themeColor="text1" w:themeTint="F2"/>
        </w:rPr>
        <w:t xml:space="preserve">                         </w:t>
      </w:r>
    </w:p>
    <w:tbl>
      <w:tblPr>
        <w:tblpPr w:leftFromText="180" w:rightFromText="180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</w:tblGrid>
      <w:tr w:rsidR="009C0B88" w:rsidRPr="00E45640" w:rsidTr="00A74645">
        <w:trPr>
          <w:trHeight w:val="630"/>
        </w:trPr>
        <w:tc>
          <w:tcPr>
            <w:tcW w:w="4252" w:type="dxa"/>
          </w:tcPr>
          <w:p w:rsidR="009C0B88" w:rsidRPr="00E45640" w:rsidRDefault="009C0B88" w:rsidP="00A74645">
            <w:pPr>
              <w:tabs>
                <w:tab w:val="left" w:pos="130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cs/>
              </w:rPr>
              <w:t xml:space="preserve">                 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4"/>
                <w:szCs w:val="34"/>
                <w:cs/>
              </w:rPr>
              <w:t>๒.  ขั้นเรียนกลุ่มย่อย</w:t>
            </w:r>
          </w:p>
        </w:tc>
      </w:tr>
    </w:tbl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</w:rPr>
      </w:pP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</w:rPr>
      </w:pPr>
    </w:p>
    <w:p w:rsidR="009C0B88" w:rsidRPr="00E45640" w:rsidRDefault="00DD2DD1" w:rsidP="009C0B88">
      <w:pPr>
        <w:jc w:val="both"/>
        <w:rPr>
          <w:rFonts w:ascii="TH SarabunPSK" w:hAnsi="TH SarabunPSK" w:cs="TH SarabunPSK"/>
          <w:color w:val="0D0D0D" w:themeColor="text1" w:themeTint="F2"/>
        </w:rPr>
      </w:pPr>
      <w:r>
        <w:rPr>
          <w:rFonts w:ascii="TH SarabunPSK" w:hAnsi="TH SarabunPSK" w:cs="TH SarabunPSK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-80010</wp:posOffset>
                </wp:positionV>
                <wp:extent cx="0" cy="548640"/>
                <wp:effectExtent l="59055" t="5715" r="55245" b="1714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6.3pt" to="212.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" o:allowincell="f" strokecolor="#92d050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9C0B88" w:rsidRPr="00E45640" w:rsidTr="00A74645">
        <w:tc>
          <w:tcPr>
            <w:tcW w:w="4219" w:type="dxa"/>
          </w:tcPr>
          <w:p w:rsidR="009C0B88" w:rsidRPr="00E45640" w:rsidRDefault="009C0B88" w:rsidP="00A74645">
            <w:pPr>
              <w:pStyle w:val="Heading7"/>
              <w:jc w:val="both"/>
              <w:rPr>
                <w:rFonts w:ascii="TH SarabunPSK" w:hAnsi="TH SarabunPSK" w:cs="TH SarabunPSK"/>
                <w:color w:val="0D0D0D" w:themeColor="text1" w:themeTint="F2"/>
                <w:sz w:val="34"/>
                <w:szCs w:val="34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  <w:cs/>
              </w:rPr>
              <w:t xml:space="preserve">                      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4"/>
                <w:szCs w:val="34"/>
                <w:cs/>
              </w:rPr>
              <w:t>๓.  ขั้นทดสอบย่อย</w:t>
            </w:r>
          </w:p>
          <w:p w:rsidR="009C0B88" w:rsidRPr="00E45640" w:rsidRDefault="009C0B88" w:rsidP="00A74645">
            <w:pPr>
              <w:pStyle w:val="Heading7"/>
              <w:jc w:val="both"/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</w:tbl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DD2DD1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13970</wp:posOffset>
                </wp:positionV>
                <wp:extent cx="0" cy="647065"/>
                <wp:effectExtent l="60960" t="13970" r="53340" b="1524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0.05pt;margin-top:1.1pt;width:0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" strokecolor="#92d050">
                <v:stroke endarrow="block"/>
              </v:shape>
            </w:pict>
          </mc:Fallback>
        </mc:AlternateContent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tbl>
      <w:tblPr>
        <w:tblpPr w:leftFromText="180" w:rightFromText="180" w:vertAnchor="text" w:horzAnchor="margin" w:tblpXSpec="center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</w:tblGrid>
      <w:tr w:rsidR="009C0B88" w:rsidRPr="00E45640" w:rsidTr="00A74645">
        <w:tc>
          <w:tcPr>
            <w:tcW w:w="4252" w:type="dxa"/>
          </w:tcPr>
          <w:p w:rsidR="009C0B88" w:rsidRPr="00E4564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4"/>
                <w:szCs w:val="34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4"/>
                <w:szCs w:val="34"/>
                <w:cs/>
              </w:rPr>
              <w:t xml:space="preserve">            ๔.  ขั้นหาคะแนนพัฒนา   </w:t>
            </w:r>
          </w:p>
          <w:p w:rsidR="009C0B88" w:rsidRPr="00E4564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</w:tr>
    </w:tbl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DD2DD1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399415</wp:posOffset>
                </wp:positionV>
                <wp:extent cx="0" cy="405765"/>
                <wp:effectExtent l="60325" t="8890" r="53975" b="2349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9pt;margin-top:31.45pt;width:0;height:3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" strokecolor="#92d050">
                <v:stroke endarrow="block"/>
              </v:shape>
            </w:pict>
          </mc:Fallback>
        </mc:AlternateContent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DD2DD1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19050</wp:posOffset>
                </wp:positionV>
                <wp:extent cx="1663065" cy="1583690"/>
                <wp:effectExtent l="20955" t="19050" r="20955" b="698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158369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B88" w:rsidRPr="00F5641F" w:rsidRDefault="009C0B88" w:rsidP="009C0B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4"/>
                                <w:szCs w:val="3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4"/>
                                <w:szCs w:val="34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34"/>
                                <w:szCs w:val="34"/>
                                <w:cs/>
                              </w:rPr>
                              <w:t xml:space="preserve">. </w:t>
                            </w:r>
                            <w:r w:rsidRPr="00F5641F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4"/>
                                <w:szCs w:val="34"/>
                                <w:cs/>
                              </w:rPr>
                              <w:t>ขั้นให้รางวัลกลุ่ม</w:t>
                            </w:r>
                          </w:p>
                          <w:p w:rsidR="009C0B88" w:rsidRDefault="009C0B88" w:rsidP="009C0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6" type="#_x0000_t110" style="position:absolute;left:0;text-align:left;margin-left:158.4pt;margin-top:1.5pt;width:130.95pt;height:1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" o:allowincell="f" strokeweight="1pt">
                <v:textbox>
                  <w:txbxContent>
                    <w:p w:rsidR="009C0B88" w:rsidRPr="00F5641F" w:rsidRDefault="009C0B88" w:rsidP="009C0B88">
                      <w:pPr>
                        <w:jc w:val="center"/>
                        <w:rPr>
                          <w:rFonts w:ascii="TH SarabunPSK" w:hAnsi="TH SarabunPSK" w:cs="TH SarabunPSK"/>
                          <w:color w:val="0D0D0D" w:themeColor="text1" w:themeTint="F2"/>
                          <w:sz w:val="34"/>
                          <w:szCs w:val="3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D0D0D" w:themeColor="text1" w:themeTint="F2"/>
                          <w:sz w:val="34"/>
                          <w:szCs w:val="34"/>
                          <w:cs/>
                        </w:rPr>
                        <w:t>๕</w:t>
                      </w:r>
                      <w:r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34"/>
                          <w:szCs w:val="34"/>
                          <w:cs/>
                        </w:rPr>
                        <w:t xml:space="preserve">. </w:t>
                      </w:r>
                      <w:r w:rsidRPr="00F5641F">
                        <w:rPr>
                          <w:rFonts w:ascii="TH SarabunPSK" w:hAnsi="TH SarabunPSK" w:cs="TH SarabunPSK"/>
                          <w:color w:val="0D0D0D" w:themeColor="text1" w:themeTint="F2"/>
                          <w:sz w:val="34"/>
                          <w:szCs w:val="34"/>
                          <w:cs/>
                        </w:rPr>
                        <w:t>ขั้นให้รางวัลกลุ่ม</w:t>
                      </w:r>
                    </w:p>
                    <w:p w:rsidR="009C0B88" w:rsidRDefault="009C0B88" w:rsidP="009C0B88"/>
                  </w:txbxContent>
                </v:textbox>
              </v:shape>
            </w:pict>
          </mc:Fallback>
        </mc:AlternateContent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  <w:t xml:space="preserve"> </w:t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DD2DD1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163830</wp:posOffset>
                </wp:positionV>
                <wp:extent cx="0" cy="405130"/>
                <wp:effectExtent l="60960" t="11430" r="53340" b="215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23.8pt;margin-top:12.9pt;width:0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" strokecolor="#92d050">
                <v:stroke endarrow="block"/>
              </v:shape>
            </w:pict>
          </mc:Fallback>
        </mc:AlternateContent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Pr="00E45640" w:rsidRDefault="00DD2DD1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224155</wp:posOffset>
                </wp:positionV>
                <wp:extent cx="1962150" cy="1104265"/>
                <wp:effectExtent l="9525" t="14605" r="19050" b="3365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042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C0B88" w:rsidRPr="00B54302" w:rsidRDefault="009C0B88" w:rsidP="009C0B88">
                            <w:pPr>
                              <w:jc w:val="center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  <w:r w:rsidRPr="00B54302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สรุป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ประเมิน</w:t>
                            </w:r>
                            <w:r w:rsidRPr="00B54302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7" style="position:absolute;left:0;text-align:left;margin-left:150pt;margin-top:17.65pt;width:154.5pt;height:8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C0B88" w:rsidRPr="00B54302" w:rsidRDefault="009C0B88" w:rsidP="009C0B88">
                      <w:pPr>
                        <w:jc w:val="center"/>
                        <w:rPr>
                          <w:sz w:val="40"/>
                          <w:szCs w:val="40"/>
                          <w:cs/>
                        </w:rPr>
                      </w:pPr>
                      <w:r w:rsidRPr="00B54302">
                        <w:rPr>
                          <w:rFonts w:hint="cs"/>
                          <w:sz w:val="40"/>
                          <w:szCs w:val="40"/>
                          <w:cs/>
                        </w:rPr>
                        <w:t>สรุป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ประเมิน</w:t>
                      </w:r>
                      <w:r w:rsidRPr="00B54302">
                        <w:rPr>
                          <w:rFonts w:hint="cs"/>
                          <w:sz w:val="40"/>
                          <w:szCs w:val="40"/>
                          <w:cs/>
                        </w:rPr>
                        <w:t>ผล</w:t>
                      </w:r>
                    </w:p>
                  </w:txbxContent>
                </v:textbox>
              </v:oval>
            </w:pict>
          </mc:Fallback>
        </mc:AlternateContent>
      </w:r>
      <w:r w:rsidR="009C0B88" w:rsidRPr="00E45640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40"/>
          <w:szCs w:val="40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40"/>
          <w:szCs w:val="40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</w:p>
    <w:p w:rsidR="009C0B8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36"/>
          <w:szCs w:val="36"/>
          <w:vertAlign w:val="superscript"/>
        </w:rPr>
      </w:pPr>
    </w:p>
    <w:p w:rsidR="00E54496" w:rsidRPr="002F6DE5" w:rsidRDefault="00E54496" w:rsidP="009C0B88">
      <w:pPr>
        <w:rPr>
          <w:rFonts w:ascii="TH SarabunPSK" w:hAnsi="TH SarabunPSK" w:cs="TH SarabunPSK"/>
          <w:b/>
          <w:color w:val="0D0D0D" w:themeColor="text1" w:themeTint="F2"/>
          <w:sz w:val="36"/>
          <w:szCs w:val="36"/>
          <w:vertAlign w:val="superscript"/>
        </w:rPr>
      </w:pPr>
    </w:p>
    <w:p w:rsidR="009C0B88" w:rsidRPr="00CA5739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lastRenderedPageBreak/>
        <w:t>2.</w:t>
      </w:r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  <w:cs/>
        </w:rPr>
        <w:t>วัตถุประสงค์ของการวิจัย</w:t>
      </w:r>
    </w:p>
    <w:p w:rsidR="009C0B88" w:rsidRPr="00E45640" w:rsidRDefault="009C0B88" w:rsidP="009C0B88">
      <w:pPr>
        <w:pStyle w:val="Heading5"/>
        <w:tabs>
          <w:tab w:val="left" w:pos="1134"/>
        </w:tabs>
        <w:ind w:left="426"/>
        <w:jc w:val="thaiDistribute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เพื่อศึกษาผลของรูปแบบการสอน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ด้วยกลุ่มร่วมมือแบบ</w:t>
      </w:r>
      <w: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</w:t>
      </w:r>
      <w:r w:rsidRPr="003F1BC2"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  <w:t>STAD</w:t>
      </w:r>
      <w: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color w:val="0D0D0D" w:themeColor="text1" w:themeTint="F2"/>
          <w:sz w:val="36"/>
          <w:szCs w:val="36"/>
          <w:cs/>
        </w:rPr>
        <w:t xml:space="preserve">ประกอบแบบฝึกทักษะ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ที่มีต่อความรู้ความสามารถ</w:t>
      </w:r>
      <w:r w:rsidRPr="00E45640">
        <w:rPr>
          <w:rFonts w:ascii="TH SarabunPSK" w:hAnsi="TH SarabunPSK" w:cs="TH SarabunPSK"/>
          <w:b/>
          <w:color w:val="002060"/>
          <w:sz w:val="36"/>
          <w:szCs w:val="36"/>
          <w:cs/>
        </w:rPr>
        <w:t>อ่าน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การอ่านจับใจความ</w:t>
      </w:r>
      <w:r>
        <w:rPr>
          <w:rFonts w:ascii="TH SarabunPSK" w:hAnsi="TH SarabunPSK" w:cs="TH SarabunPSK"/>
          <w:b/>
          <w:color w:val="002060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b/>
          <w:color w:val="002060"/>
          <w:sz w:val="36"/>
          <w:szCs w:val="36"/>
          <w:cs/>
        </w:rPr>
        <w:t>เพื่อพัฒนาทักษะการอ่าน</w:t>
      </w:r>
      <w:r w:rsidRPr="00E45640">
        <w:rPr>
          <w:rFonts w:ascii="TH SarabunPSK" w:hAnsi="TH SarabunPSK" w:cs="TH SarabunPSK"/>
          <w:b/>
          <w:color w:val="002060"/>
          <w:sz w:val="40"/>
          <w:szCs w:val="40"/>
          <w:cs/>
        </w:rPr>
        <w:t>ภาษาไทย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ของนักเรียนที่มีความบกพร่องทางการได้ยิน ชั้นมัธยมศึกษาปีที่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1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>3</w:t>
      </w:r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  <w:t xml:space="preserve">. </w:t>
      </w:r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  <w:cs/>
        </w:rPr>
        <w:t>ความสำคัญของการศึกษา</w:t>
      </w:r>
    </w:p>
    <w:p w:rsidR="009C0B88" w:rsidRPr="005D2B76" w:rsidRDefault="009C0B88" w:rsidP="00C751B0">
      <w:pPr>
        <w:tabs>
          <w:tab w:val="left" w:pos="1276"/>
        </w:tabs>
        <w:ind w:left="426" w:right="0" w:firstLine="294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3.1 ช่วยแก้ปัญหา</w:t>
      </w:r>
      <w:r w:rsidRPr="00E45640">
        <w:rPr>
          <w:rFonts w:ascii="TH SarabunPSK" w:hAnsi="TH SarabunPSK" w:cs="TH SarabunPSK"/>
          <w:sz w:val="36"/>
          <w:szCs w:val="36"/>
          <w:cs/>
        </w:rPr>
        <w:t>นักเรียนขาดความรู้ความเข้าใจการเรียนรู้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การอ่านภาษาไทย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เพื่อพัฒนาทักษะการอ่านจับใจความ</w:t>
      </w:r>
      <w:r w:rsidRPr="00E45640">
        <w:rPr>
          <w:rFonts w:ascii="TH SarabunPSK" w:hAnsi="TH SarabunPSK" w:cs="TH SarabunPSK"/>
          <w:b/>
          <w:color w:val="002060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และตอบคำถามสั้น ๆ ทำแบบฝึกหัดได้ถูกต้อง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ผ่านเกณฑ์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65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%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ขึ้นไป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ของนักเรียนที่มีของนักเรียนที่มีความบกพร่องทางการได้ยิน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>1</w:t>
      </w:r>
    </w:p>
    <w:p w:rsidR="009C0B88" w:rsidRDefault="009C0B88" w:rsidP="009C0B88">
      <w:pPr>
        <w:tabs>
          <w:tab w:val="left" w:pos="1276"/>
        </w:tabs>
        <w:ind w:left="426"/>
        <w:rPr>
          <w:rFonts w:ascii="TH SarabunPSK" w:hAnsi="TH SarabunPSK" w:cs="TH SarabunPSK"/>
          <w:sz w:val="36"/>
          <w:szCs w:val="36"/>
        </w:rPr>
      </w:pPr>
      <w:r w:rsidRPr="00E45640">
        <w:rPr>
          <w:rFonts w:ascii="TH SarabunPSK" w:hAnsi="TH SarabunPSK" w:cs="TH SarabunPSK"/>
          <w:sz w:val="36"/>
          <w:szCs w:val="36"/>
        </w:rPr>
        <w:t xml:space="preserve">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proofErr w:type="gramStart"/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3.2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ช่วยให้ได้รูปแบบการสอน</w:t>
      </w:r>
      <w:proofErr w:type="gramEnd"/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b/>
          <w:color w:val="0D0D0D" w:themeColor="text1" w:themeTint="F2"/>
          <w:sz w:val="40"/>
          <w:szCs w:val="40"/>
          <w:cs/>
        </w:rPr>
        <w:t xml:space="preserve">ด้วยกลุ่มร่วมมือแบบ </w:t>
      </w:r>
      <w:r w:rsidRPr="003F1BC2">
        <w:rPr>
          <w:rFonts w:ascii="TH SarabunPSK" w:hAnsi="TH SarabunPSK" w:cs="TH SarabunPSK"/>
          <w:bCs/>
          <w:color w:val="0D0D0D" w:themeColor="text1" w:themeTint="F2"/>
          <w:sz w:val="40"/>
          <w:szCs w:val="40"/>
        </w:rPr>
        <w:t>STAD</w:t>
      </w:r>
      <w:r w:rsidRPr="00E45640">
        <w:rPr>
          <w:rFonts w:ascii="TH SarabunPSK" w:hAnsi="TH SarabunPSK" w:cs="TH SarabunPSK"/>
          <w:b/>
          <w:color w:val="0D0D0D" w:themeColor="text1" w:themeTint="F2"/>
          <w:sz w:val="40"/>
          <w:szCs w:val="40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( </w:t>
      </w: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</w:rPr>
        <w:t xml:space="preserve">Student Team Achievement Divisions) </w:t>
      </w:r>
    </w:p>
    <w:p w:rsidR="009C0B88" w:rsidRPr="005D2B76" w:rsidRDefault="009C0B88" w:rsidP="009C0B88">
      <w:pPr>
        <w:tabs>
          <w:tab w:val="left" w:pos="1276"/>
        </w:tabs>
        <w:ind w:left="426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  <w:t>3.3 ได้แบบฝึก</w:t>
      </w:r>
      <w:r>
        <w:rPr>
          <w:rFonts w:ascii="TH SarabunPSK" w:hAnsi="TH SarabunPSK" w:cs="TH SarabunPSK" w:hint="cs"/>
          <w:sz w:val="36"/>
          <w:szCs w:val="36"/>
          <w:cs/>
        </w:rPr>
        <w:t>ทักษะเป็นสื่อการเรียนการสอน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 xml:space="preserve">4. </w:t>
      </w: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ขอบเขตการศึกษา</w:t>
      </w:r>
    </w:p>
    <w:p w:rsidR="009C0B88" w:rsidRPr="00E45640" w:rsidRDefault="009C0B88" w:rsidP="00E54496">
      <w:pPr>
        <w:ind w:left="426" w:right="0" w:firstLine="375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4.1 ประชากรกลุ่มตัวอย่าง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ประชากรที่ศึกษาครั้งนี้เป็นนักเรียนที่มีความบกพร่อง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ทางการได้ยิน ชั้นมัธยมศึกษาปีที่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1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โรงเรียนเศรษฐเสถียร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ในพระราชูปถัมภ์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จำนวน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="00E26FA4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12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คน</w:t>
      </w:r>
    </w:p>
    <w:p w:rsidR="009C0B88" w:rsidRDefault="009C0B88" w:rsidP="00E54496">
      <w:pPr>
        <w:tabs>
          <w:tab w:val="left" w:pos="9356"/>
        </w:tabs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4.2 ระยะเวลาที่ศึกษา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การศึกษาครั้งนี้ใช้เวลา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6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ชั่วโมง /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2 สัปดาห์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สัปดาห์ละ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3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ชั่วโมง  ภาคเรียนท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ี่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1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/ 25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61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5. ตัวแปรที่ศึกษา</w:t>
      </w: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434F5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           1. </w:t>
      </w:r>
      <w:r w:rsidRPr="00434F5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ตัวแปรอิสระ</w:t>
      </w:r>
      <w:r w:rsidRPr="00434F5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434F5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ได้แก่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-</w:t>
      </w:r>
      <w:r w:rsidRPr="00434F5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434F5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รูปแบบการสอน</w:t>
      </w:r>
      <w:r w:rsidRPr="00434F58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434F58">
        <w:rPr>
          <w:rFonts w:ascii="TH SarabunPSK" w:hAnsi="TH SarabunPSK" w:cs="TH SarabunPSK"/>
          <w:color w:val="0D0D0D" w:themeColor="text1" w:themeTint="F2"/>
          <w:sz w:val="40"/>
          <w:szCs w:val="40"/>
          <w:cs/>
        </w:rPr>
        <w:t xml:space="preserve">ด้วยกลุ่มร่วมมือแบบ </w:t>
      </w:r>
      <w:r w:rsidRPr="00434F58">
        <w:rPr>
          <w:rFonts w:ascii="TH SarabunPSK" w:hAnsi="TH SarabunPSK" w:cs="TH SarabunPSK"/>
          <w:color w:val="0D0D0D" w:themeColor="text1" w:themeTint="F2"/>
          <w:sz w:val="40"/>
          <w:szCs w:val="40"/>
        </w:rPr>
        <w:t>STAD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</w:p>
    <w:p w:rsidR="009C0B88" w:rsidRPr="00434F58" w:rsidRDefault="009C0B88" w:rsidP="009C0B88">
      <w:pP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                                      -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แบบฝึกทักษะการอ่านสรุปความจากนิทาน จำนวน 2 เรื่อง</w:t>
      </w:r>
    </w:p>
    <w:p w:rsidR="009C0B88" w:rsidRDefault="009C0B88" w:rsidP="00E54496">
      <w:pPr>
        <w:ind w:left="426" w:right="0" w:firstLine="720"/>
        <w:rPr>
          <w:rFonts w:ascii="TH SarabunPSK" w:hAnsi="TH SarabunPSK" w:cs="TH SarabunPSK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2.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ตัวแปรตาม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ได้แก่ความสามารถอ่านจับใจความ</w:t>
      </w:r>
      <w:r w:rsidRPr="00E45640">
        <w:rPr>
          <w:rFonts w:ascii="TH SarabunPSK" w:hAnsi="TH SarabunPSK" w:cs="TH SarabunPSK"/>
          <w:b/>
          <w:color w:val="002060"/>
          <w:sz w:val="36"/>
          <w:szCs w:val="36"/>
          <w:cs/>
        </w:rPr>
        <w:t xml:space="preserve"> </w:t>
      </w:r>
      <w:r w:rsidRPr="00E45640">
        <w:rPr>
          <w:rStyle w:val="TitleChar"/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เพื่อพัฒนาทักษะ การอ่าน </w:t>
      </w:r>
      <w:proofErr w:type="gramStart"/>
      <w:r w:rsidRPr="00E45640">
        <w:rPr>
          <w:rStyle w:val="TitleChar"/>
          <w:rFonts w:ascii="TH SarabunPSK" w:hAnsi="TH SarabunPSK" w:cs="TH SarabunPSK"/>
          <w:b w:val="0"/>
          <w:bCs w:val="0"/>
          <w:sz w:val="36"/>
          <w:szCs w:val="36"/>
          <w:cs/>
        </w:rPr>
        <w:t>ภาษาไทย  สามารถตอบคำถามสั้น</w:t>
      </w:r>
      <w:proofErr w:type="gramEnd"/>
      <w:r w:rsidRPr="00E45640">
        <w:rPr>
          <w:rStyle w:val="TitleChar"/>
          <w:rFonts w:ascii="TH SarabunPSK" w:hAnsi="TH SarabunPSK" w:cs="TH SarabunPSK"/>
          <w:b w:val="0"/>
          <w:bCs w:val="0"/>
          <w:sz w:val="36"/>
          <w:szCs w:val="36"/>
          <w:cs/>
        </w:rPr>
        <w:t xml:space="preserve"> ๆ ทำแบบฝึกหัด ได้ถูกต้อง</w:t>
      </w:r>
      <w:r w:rsidRPr="00E45640">
        <w:rPr>
          <w:rStyle w:val="TitleChar"/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ผ่านเกณฑ์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65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%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ขึ้นไป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ของนักเรียน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ที่มี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ความบกพร่องทางการได้ยินชั้นมัธยมศึก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ษาปีที่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>1</w:t>
      </w:r>
    </w:p>
    <w:p w:rsidR="009C0B88" w:rsidRPr="005D2B76" w:rsidRDefault="009C0B88" w:rsidP="009C0B88">
      <w:pPr>
        <w:ind w:left="426" w:firstLine="720"/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ind w:left="426" w:firstLine="720"/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</w:p>
    <w:p w:rsidR="009C0B88" w:rsidRPr="00434F58" w:rsidRDefault="009C0B88" w:rsidP="009C0B88">
      <w:pPr>
        <w:ind w:left="2880" w:firstLine="720"/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  <w:r w:rsidRPr="00434F58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</w:t>
      </w:r>
      <w:r w:rsidRPr="00434F58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กรอบแนวคิดในการวิจัย</w:t>
      </w:r>
    </w:p>
    <w:p w:rsidR="009C0B88" w:rsidRPr="00434F58" w:rsidRDefault="009C0B88" w:rsidP="009C0B88">
      <w:pPr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  <w:r w:rsidRPr="00434F58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ab/>
      </w:r>
      <w:r w:rsidRPr="00434F58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ab/>
      </w:r>
      <w:r w:rsidRPr="00434F58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ตัวแปรอิสระ</w:t>
      </w:r>
      <w:r w:rsidRPr="00434F58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                                                       </w:t>
      </w:r>
      <w:r w:rsidRPr="00434F58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ตัวแปรตาม</w:t>
      </w:r>
    </w:p>
    <w:p w:rsidR="009C0B88" w:rsidRPr="00E45640" w:rsidRDefault="00DD2DD1" w:rsidP="009C0B88">
      <w:pPr>
        <w:rPr>
          <w:rFonts w:ascii="TH SarabunPSK" w:hAnsi="TH SarabunPSK" w:cs="TH SarabunPSK"/>
          <w:color w:val="0D0D0D" w:themeColor="text1" w:themeTint="F2"/>
          <w:sz w:val="40"/>
          <w:szCs w:val="40"/>
        </w:rPr>
      </w:pPr>
      <w:r>
        <w:rPr>
          <w:rFonts w:ascii="TH SarabunPSK" w:hAnsi="TH SarabunPSK" w:cs="TH SarabunPSK"/>
          <w:noProof/>
          <w:color w:val="0D0D0D" w:themeColor="text1" w:themeTint="F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254000</wp:posOffset>
                </wp:positionV>
                <wp:extent cx="2795270" cy="1328420"/>
                <wp:effectExtent l="33020" t="34925" r="38735" b="368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270" cy="132842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0B88" w:rsidRPr="00434F58" w:rsidRDefault="009C0B88" w:rsidP="009C0B88">
                            <w:pPr>
                              <w:pStyle w:val="Heading7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</w:pPr>
                            <w:r w:rsidRPr="00434F58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ความ</w:t>
                            </w:r>
                            <w: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สามารถอ่านจับใจความ</w:t>
                            </w:r>
                            <w:r w:rsidRPr="00434F58">
                              <w:rPr>
                                <w:rFonts w:ascii="TH SarabunPSK" w:hAnsi="TH SarabunPSK" w:cs="TH SarabunPSK"/>
                                <w:b/>
                                <w:color w:val="002060"/>
                                <w:cs/>
                              </w:rPr>
                              <w:t xml:space="preserve">  </w:t>
                            </w:r>
                          </w:p>
                          <w:p w:rsidR="009C0B88" w:rsidRPr="00434F58" w:rsidRDefault="009C0B88" w:rsidP="009C0B88">
                            <w:pPr>
                              <w:pStyle w:val="Heading7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</w:rPr>
                            </w:pPr>
                            <w:r w:rsidRPr="00434F58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 xml:space="preserve">เพื่อพัฒนาทักษะการอ่านภาษาไทย        </w:t>
                            </w:r>
                          </w:p>
                          <w:p w:rsidR="009C0B88" w:rsidRPr="00434F58" w:rsidRDefault="009C0B88" w:rsidP="009C0B88">
                            <w:pPr>
                              <w:pStyle w:val="Heading7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</w:rPr>
                            </w:pPr>
                            <w:r w:rsidRPr="00434F58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 xml:space="preserve"> ของนักเรียนที่มีความบกพร่องทางการได้ยิน</w:t>
                            </w:r>
                          </w:p>
                          <w:p w:rsidR="009C0B88" w:rsidRPr="00434F58" w:rsidRDefault="009C0B88" w:rsidP="009C0B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4F58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ชั้นมัธยมศึกษาปีที่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8" type="#_x0000_t176" style="position:absolute;left:0;text-align:left;margin-left:226.85pt;margin-top:20pt;width:220.1pt;height:10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9C0B88" w:rsidRPr="00434F58" w:rsidRDefault="009C0B88" w:rsidP="009C0B88">
                      <w:pPr>
                        <w:pStyle w:val="Heading7"/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</w:pPr>
                      <w:r w:rsidRPr="00434F58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ความ</w:t>
                      </w:r>
                      <w:r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สามารถอ่านจับใจความ</w:t>
                      </w:r>
                      <w:r w:rsidRPr="00434F58">
                        <w:rPr>
                          <w:rFonts w:ascii="TH SarabunPSK" w:hAnsi="TH SarabunPSK" w:cs="TH SarabunPSK"/>
                          <w:b/>
                          <w:color w:val="002060"/>
                          <w:cs/>
                        </w:rPr>
                        <w:t xml:space="preserve">  </w:t>
                      </w:r>
                    </w:p>
                    <w:p w:rsidR="009C0B88" w:rsidRPr="00434F58" w:rsidRDefault="009C0B88" w:rsidP="009C0B88">
                      <w:pPr>
                        <w:pStyle w:val="Heading7"/>
                        <w:rPr>
                          <w:rFonts w:ascii="TH SarabunPSK" w:hAnsi="TH SarabunPSK" w:cs="TH SarabunPSK"/>
                          <w:color w:val="0D0D0D" w:themeColor="text1" w:themeTint="F2"/>
                        </w:rPr>
                      </w:pPr>
                      <w:r w:rsidRPr="00434F58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 xml:space="preserve">เพื่อพัฒนาทักษะการอ่านภาษาไทย        </w:t>
                      </w:r>
                    </w:p>
                    <w:p w:rsidR="009C0B88" w:rsidRPr="00434F58" w:rsidRDefault="009C0B88" w:rsidP="009C0B88">
                      <w:pPr>
                        <w:pStyle w:val="Heading7"/>
                        <w:rPr>
                          <w:rFonts w:ascii="TH SarabunPSK" w:hAnsi="TH SarabunPSK" w:cs="TH SarabunPSK"/>
                          <w:color w:val="0D0D0D" w:themeColor="text1" w:themeTint="F2"/>
                        </w:rPr>
                      </w:pPr>
                      <w:r w:rsidRPr="00434F58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 xml:space="preserve"> ของนักเรียนที่มีความบกพร่องทางการได้ยิน</w:t>
                      </w:r>
                    </w:p>
                    <w:p w:rsidR="009C0B88" w:rsidRPr="00434F58" w:rsidRDefault="009C0B88" w:rsidP="009C0B8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4F58">
                        <w:rPr>
                          <w:rFonts w:ascii="TH SarabunPSK" w:hAnsi="TH SarabunPSK" w:cs="TH SarabunPSK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ชั้นมัธยมศึกษาปีที่ </w:t>
                      </w:r>
                      <w:r>
                        <w:rPr>
                          <w:rFonts w:ascii="TH SarabunPSK" w:hAnsi="TH SarabunPSK" w:cs="TH SarabunPSK"/>
                          <w:color w:val="0D0D0D" w:themeColor="text1" w:themeTint="F2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C0B88" w:rsidRPr="00E45640" w:rsidRDefault="00DD2DD1" w:rsidP="009C0B88">
      <w:pPr>
        <w:rPr>
          <w:rFonts w:ascii="TH SarabunPSK" w:hAnsi="TH SarabunPSK" w:cs="TH SarabunPSK"/>
          <w:color w:val="0D0D0D" w:themeColor="text1" w:themeTint="F2"/>
          <w:sz w:val="40"/>
          <w:szCs w:val="40"/>
        </w:rPr>
      </w:pPr>
      <w:r>
        <w:rPr>
          <w:rFonts w:ascii="TH SarabunPSK" w:hAnsi="TH SarabunPSK" w:cs="TH SarabunPSK"/>
          <w:noProof/>
          <w:color w:val="0D0D0D" w:themeColor="text1" w:themeTint="F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35560</wp:posOffset>
                </wp:positionV>
                <wp:extent cx="2254250" cy="1259840"/>
                <wp:effectExtent l="39370" t="35560" r="40005" b="3810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125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0B88" w:rsidRPr="00434F58" w:rsidRDefault="009C0B88" w:rsidP="009C0B88">
                            <w:pPr>
                              <w:pStyle w:val="Heading6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  <w:r w:rsidRPr="00434F58">
                              <w:rPr>
                                <w:rFonts w:ascii="TH SarabunPSK" w:hAnsi="TH SarabunPSK" w:cs="TH SarabunPSK"/>
                                <w:cs/>
                              </w:rPr>
                              <w:t>-รูปแบบการสอนด้วยกลุ่มร่วมมือแบบ</w:t>
                            </w:r>
                            <w:r w:rsidRPr="00434F58">
                              <w:rPr>
                                <w:rFonts w:ascii="TH SarabunPSK" w:hAnsi="TH SarabunPSK" w:cs="TH SarabunPSK"/>
                              </w:rPr>
                              <w:t xml:space="preserve"> STAD</w:t>
                            </w:r>
                          </w:p>
                          <w:p w:rsidR="009C0B88" w:rsidRPr="00434F58" w:rsidRDefault="009C0B88" w:rsidP="009C0B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-แบบฝึกทักษะการอ่าน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จับใจความจากนิทาน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6.1pt;margin-top:2.8pt;width:177.5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" o:allowincell="f" fillcolor="white [3201]" strokecolor="#8064a2 [3207]" strokeweight="5pt">
                <v:stroke linestyle="thickThin"/>
                <v:shadow color="#868686"/>
                <v:textbox>
                  <w:txbxContent>
                    <w:p w:rsidR="009C0B88" w:rsidRPr="00434F58" w:rsidRDefault="009C0B88" w:rsidP="009C0B88">
                      <w:pPr>
                        <w:pStyle w:val="Heading6"/>
                        <w:jc w:val="both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  <w:r w:rsidRPr="00434F58">
                        <w:rPr>
                          <w:rFonts w:ascii="TH SarabunPSK" w:hAnsi="TH SarabunPSK" w:cs="TH SarabunPSK"/>
                          <w:cs/>
                        </w:rPr>
                        <w:t>-รูปแบบการสอนด้วยกลุ่มร่วมมือแบบ</w:t>
                      </w:r>
                      <w:r w:rsidRPr="00434F58">
                        <w:rPr>
                          <w:rFonts w:ascii="TH SarabunPSK" w:hAnsi="TH SarabunPSK" w:cs="TH SarabunPSK"/>
                        </w:rPr>
                        <w:t xml:space="preserve"> STAD</w:t>
                      </w:r>
                    </w:p>
                    <w:p w:rsidR="009C0B88" w:rsidRPr="00434F58" w:rsidRDefault="009C0B88" w:rsidP="009C0B8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-แบบฝึกทักษะการอ่าน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จับใจความจากนิทาน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DD2DD1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  <w:r>
        <w:rPr>
          <w:rFonts w:ascii="TH SarabunPSK" w:hAnsi="TH SarabunPSK" w:cs="TH SarabunPSK"/>
          <w:noProof/>
          <w:color w:val="0D0D0D" w:themeColor="text1" w:themeTint="F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43815</wp:posOffset>
                </wp:positionV>
                <wp:extent cx="525780" cy="207010"/>
                <wp:effectExtent l="24765" t="62865" r="68580" b="920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07010"/>
                        </a:xfrm>
                        <a:prstGeom prst="stripedRightArrow">
                          <a:avLst>
                            <a:gd name="adj1" fmla="val 50000"/>
                            <a:gd name="adj2" fmla="val 6349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2" o:spid="_x0000_s1026" type="#_x0000_t93" style="position:absolute;margin-left:190.2pt;margin-top:3.45pt;width:41.4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D0D0D" w:themeColor="text1" w:themeTint="F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43815</wp:posOffset>
                </wp:positionV>
                <wp:extent cx="525780" cy="207010"/>
                <wp:effectExtent l="24765" t="62865" r="68580" b="9207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07010"/>
                        </a:xfrm>
                        <a:prstGeom prst="stripedRightArrow">
                          <a:avLst>
                            <a:gd name="adj1" fmla="val 50000"/>
                            <a:gd name="adj2" fmla="val 6349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93" style="position:absolute;margin-left:190.2pt;margin-top:3.45pt;width:41.4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D87E65" w:rsidRDefault="00D87E65" w:rsidP="009C0B88">
      <w:pPr>
        <w:ind w:left="426"/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lastRenderedPageBreak/>
        <w:t>5</w:t>
      </w:r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</w:rPr>
        <w:t xml:space="preserve">. </w:t>
      </w:r>
      <w:r w:rsidRPr="00E45640">
        <w:rPr>
          <w:rFonts w:ascii="TH SarabunPSK" w:hAnsi="TH SarabunPSK" w:cs="TH SarabunPSK"/>
          <w:bCs/>
          <w:color w:val="0D0D0D" w:themeColor="text1" w:themeTint="F2"/>
          <w:sz w:val="36"/>
          <w:szCs w:val="36"/>
          <w:cs/>
        </w:rPr>
        <w:t>นิยามศัพท์เฉพาะ</w:t>
      </w:r>
    </w:p>
    <w:p w:rsidR="009C0B88" w:rsidRPr="00434F58" w:rsidRDefault="009C0B88" w:rsidP="009C0B88">
      <w:pPr>
        <w:pStyle w:val="Heading6"/>
        <w:jc w:val="left"/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 xml:space="preserve">        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color w:val="0D0D0D" w:themeColor="text1" w:themeTint="F2"/>
          <w:sz w:val="36"/>
          <w:szCs w:val="36"/>
          <w:cs/>
        </w:rPr>
        <w:tab/>
      </w:r>
      <w:r w:rsidRPr="00D15C9C">
        <w:rPr>
          <w:rFonts w:ascii="TH SarabunPSK" w:hAnsi="TH SarabunPSK" w:cs="TH SarabunPSK" w:hint="cs"/>
          <w:bCs/>
          <w:color w:val="0D0D0D" w:themeColor="text1" w:themeTint="F2"/>
          <w:sz w:val="36"/>
          <w:szCs w:val="36"/>
          <w:cs/>
        </w:rPr>
        <w:tab/>
      </w:r>
      <w:r w:rsidRPr="00D15C9C">
        <w:rPr>
          <w:rFonts w:ascii="TH SarabunPSK" w:hAnsi="TH SarabunPSK" w:cs="TH SarabunPSK"/>
          <w:bCs/>
          <w:color w:val="0D0D0D" w:themeColor="text1" w:themeTint="F2"/>
          <w:sz w:val="36"/>
          <w:szCs w:val="36"/>
          <w:cs/>
        </w:rPr>
        <w:t>-  รูปแบบการสอนโดยใช้กระบวนการกลุ่มร่วมมือรูปแบบ</w:t>
      </w:r>
      <w:r w:rsidRPr="00AC00F6"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  <w:t xml:space="preserve"> STAD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Student Team Achievement Divisions)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หมายถึงการจัดการเรียนการสอนตามขั้นตอนที่สำคัญดังนี้ </w:t>
      </w:r>
    </w:p>
    <w:p w:rsidR="009C0B88" w:rsidRDefault="009C0B88" w:rsidP="009C0B88">
      <w:pPr>
        <w:jc w:val="left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             1.  ขั้นนำเสนอบทเรียนต่อชั้นเรียน   </w:t>
      </w:r>
    </w:p>
    <w:p w:rsidR="009C0B88" w:rsidRDefault="009C0B88" w:rsidP="009C0B88">
      <w:pPr>
        <w:ind w:left="720" w:firstLine="720"/>
        <w:jc w:val="left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2.  ขั้นเรียนกลุ่มย่อย </w:t>
      </w:r>
    </w:p>
    <w:p w:rsidR="009C0B88" w:rsidRDefault="009C0B88" w:rsidP="009C0B88">
      <w:pPr>
        <w:ind w:left="720" w:firstLine="720"/>
        <w:jc w:val="left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3.  ขั้นทดสอบย่อย                 </w:t>
      </w:r>
    </w:p>
    <w:p w:rsidR="009C0B88" w:rsidRDefault="009C0B88" w:rsidP="009C0B88">
      <w:pPr>
        <w:ind w:left="720" w:firstLine="720"/>
        <w:jc w:val="left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4.  ขั้นหาคะแนนพัฒนา   </w:t>
      </w:r>
    </w:p>
    <w:p w:rsidR="009C0B88" w:rsidRDefault="009C0B88" w:rsidP="009C0B88">
      <w:pPr>
        <w:ind w:left="720" w:firstLine="720"/>
        <w:jc w:val="left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5.  ขั้นให้รางวัลกลุ่ม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</w:p>
    <w:p w:rsidR="009C0B88" w:rsidRPr="00434F58" w:rsidRDefault="009C0B88" w:rsidP="009C0B88">
      <w:pPr>
        <w:ind w:left="720" w:firstLine="720"/>
        <w:jc w:val="left"/>
        <w:rPr>
          <w:rFonts w:ascii="TH SarabunPSK" w:hAnsi="TH SarabunPSK" w:cs="TH SarabunPSK"/>
          <w:color w:val="0D0D0D" w:themeColor="text1" w:themeTint="F2"/>
          <w:sz w:val="16"/>
          <w:szCs w:val="16"/>
          <w:cs/>
        </w:rPr>
      </w:pPr>
    </w:p>
    <w:p w:rsidR="009C0B88" w:rsidRPr="00E45640" w:rsidRDefault="009C0B88" w:rsidP="009C0B88">
      <w:pPr>
        <w:rPr>
          <w:rFonts w:ascii="TH SarabunPSK" w:hAnsi="TH SarabunPSK" w:cs="TH SarabunPSK"/>
          <w:sz w:val="36"/>
          <w:szCs w:val="36"/>
        </w:rPr>
      </w:pPr>
      <w:r w:rsidRPr="00E45640">
        <w:rPr>
          <w:rFonts w:ascii="TH SarabunPSK" w:hAnsi="TH SarabunPSK" w:cs="TH SarabunPSK"/>
          <w:sz w:val="36"/>
          <w:szCs w:val="36"/>
          <w:cs/>
        </w:rPr>
        <w:t xml:space="preserve">                           โดยดำเนินกิจกรรมการเรียนการสอนดังนี้</w:t>
      </w:r>
    </w:p>
    <w:p w:rsidR="009C0B88" w:rsidRDefault="009C0B88" w:rsidP="009C0B88">
      <w:pPr>
        <w:pStyle w:val="Heading7"/>
        <w:ind w:left="1440"/>
        <w:jc w:val="both"/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1. ครูให้ความรู้กับนักเรียนเกี่ยวกับการอ่าน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จับใจความ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แจ้ง</w:t>
      </w:r>
      <w:r w:rsidRPr="00E45640">
        <w:rPr>
          <w:rFonts w:ascii="TH SarabunPSK" w:hAnsi="TH SarabunPSK" w:cs="TH SarabunPSK"/>
          <w:b/>
          <w:color w:val="0D0D0D" w:themeColor="text1" w:themeTint="F2"/>
          <w:sz w:val="36"/>
          <w:szCs w:val="36"/>
          <w:cs/>
        </w:rPr>
        <w:t>จุดประสงค์การเรียนรู้</w:t>
      </w:r>
    </w:p>
    <w:p w:rsidR="009C0B88" w:rsidRDefault="009C0B88" w:rsidP="009C0B88">
      <w:pPr>
        <w:pStyle w:val="Heading7"/>
        <w:ind w:left="1440"/>
        <w:jc w:val="both"/>
        <w:rPr>
          <w:rFonts w:ascii="TH SarabunPSK" w:hAnsi="TH SarabunPSK" w:cs="TH SarabunPSK"/>
          <w:b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b/>
          <w:color w:val="0D0D0D" w:themeColor="text1" w:themeTint="F2"/>
          <w:sz w:val="36"/>
          <w:szCs w:val="36"/>
          <w:cs/>
        </w:rPr>
        <w:t>2. ครู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ชี้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แจงการเรียนด้วยกลุ่มร่วมมือแบบ STAD</w:t>
      </w:r>
    </w:p>
    <w:p w:rsidR="009C0B88" w:rsidRPr="00D15C9C" w:rsidRDefault="009C0B88" w:rsidP="009C0B88">
      <w:pPr>
        <w:rPr>
          <w:rFonts w:ascii="TH SarabunPSK" w:hAnsi="TH SarabunPSK" w:cs="TH SarabunPSK"/>
          <w:sz w:val="36"/>
          <w:szCs w:val="36"/>
        </w:rPr>
      </w:pPr>
      <w:r w:rsidRPr="00D15C9C">
        <w:rPr>
          <w:rFonts w:ascii="TH SarabunPSK" w:hAnsi="TH SarabunPSK" w:cs="TH SarabunPSK"/>
          <w:sz w:val="36"/>
          <w:szCs w:val="36"/>
        </w:rPr>
        <w:tab/>
      </w:r>
      <w:r w:rsidRPr="00D15C9C">
        <w:rPr>
          <w:rFonts w:ascii="TH SarabunPSK" w:hAnsi="TH SarabunPSK" w:cs="TH SarabunPSK"/>
          <w:sz w:val="36"/>
          <w:szCs w:val="36"/>
        </w:rPr>
        <w:tab/>
        <w:t xml:space="preserve">3.  </w:t>
      </w:r>
      <w:r w:rsidRPr="00D15C9C">
        <w:rPr>
          <w:rFonts w:ascii="TH SarabunPSK" w:hAnsi="TH SarabunPSK" w:cs="TH SarabunPSK"/>
          <w:sz w:val="36"/>
          <w:szCs w:val="36"/>
          <w:cs/>
        </w:rPr>
        <w:t>ทดสอบก่อนเรียน</w:t>
      </w:r>
    </w:p>
    <w:p w:rsidR="009C0B88" w:rsidRPr="00E45640" w:rsidRDefault="009C0B88" w:rsidP="009C0B88">
      <w:pPr>
        <w:ind w:left="144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4.  ครูนำเสนอบทเรียนต่อชั้นเรียน   </w:t>
      </w:r>
    </w:p>
    <w:p w:rsidR="009C0B88" w:rsidRPr="00E45640" w:rsidRDefault="009C0B88" w:rsidP="00E54496">
      <w:pPr>
        <w:tabs>
          <w:tab w:val="left" w:pos="1701"/>
        </w:tabs>
        <w:ind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                   </w:t>
      </w:r>
      <w:r w:rsidRPr="00E45640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5.  นักเรียนเข้ากลุ่มย่อยเลือกประธานนักเรียนและเลขานุการกลุ่ม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ครูแบ่งนักเรียนออกเป็น</w:t>
      </w:r>
      <w:r>
        <w:rPr>
          <w:rFonts w:ascii="TH SarabunPSK" w:eastAsia="AngsanaNew" w:hAnsi="TH SarabunPSK" w:cs="TH SarabunPSK"/>
          <w:sz w:val="36"/>
          <w:szCs w:val="36"/>
        </w:rPr>
        <w:t xml:space="preserve"> 3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กลุ่ม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ๆ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ละ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3</w:t>
      </w:r>
      <w:r>
        <w:rPr>
          <w:rFonts w:ascii="TH SarabunPSK" w:eastAsia="AngsanaNew" w:hAnsi="TH SarabunPSK" w:cs="TH SarabunPSK"/>
          <w:sz w:val="36"/>
          <w:szCs w:val="36"/>
        </w:rPr>
        <w:t>-4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คน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คละความสามารถตามผลสัมฤทธิ์ทางการเรียน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เก่ง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 xml:space="preserve"> ปากลาง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และอ่อน</w:t>
      </w:r>
    </w:p>
    <w:p w:rsidR="009C0B88" w:rsidRPr="00E45640" w:rsidRDefault="009C0B88" w:rsidP="00E54496">
      <w:pPr>
        <w:tabs>
          <w:tab w:val="left" w:pos="2127"/>
        </w:tabs>
        <w:autoSpaceDE w:val="0"/>
        <w:autoSpaceDN w:val="0"/>
        <w:adjustRightInd w:val="0"/>
        <w:ind w:right="0" w:firstLine="720"/>
        <w:rPr>
          <w:rFonts w:ascii="TH SarabunPSK" w:eastAsia="AngsanaNew" w:hAnsi="TH SarabunPSK" w:cs="TH SarabunPSK"/>
          <w:sz w:val="36"/>
          <w:szCs w:val="36"/>
        </w:rPr>
      </w:pPr>
      <w:r>
        <w:rPr>
          <w:rFonts w:ascii="TH SarabunPSK" w:eastAsia="AngsanaNew" w:hAnsi="TH SarabunPSK" w:cs="TH SarabunPSK"/>
          <w:sz w:val="36"/>
          <w:szCs w:val="36"/>
          <w:cs/>
        </w:rPr>
        <w:t xml:space="preserve">        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6.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ตัวแทนนักเรียนแต่ละกลุ่ม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ช่วยกันอ่านและอภิปราย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วิเคราะห์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>
        <w:rPr>
          <w:rFonts w:ascii="TH SarabunPSK" w:eastAsia="AngsanaNew" w:hAnsi="TH SarabunPSK" w:cs="TH SarabunPSK"/>
          <w:sz w:val="36"/>
          <w:szCs w:val="36"/>
          <w:cs/>
        </w:rPr>
        <w:t>ทำความเข้าใจเนื้อหา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จากแบบฝึกทักษะ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แล้วช่วยกันสรุปนำเสนอผลงาน</w:t>
      </w:r>
    </w:p>
    <w:p w:rsidR="009C0B88" w:rsidRPr="00E45640" w:rsidRDefault="009C0B88" w:rsidP="009C0B88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6"/>
          <w:szCs w:val="36"/>
          <w:cs/>
        </w:rPr>
      </w:pPr>
      <w:r>
        <w:rPr>
          <w:rFonts w:ascii="TH SarabunPSK" w:eastAsia="AngsanaNew" w:hAnsi="TH SarabunPSK" w:cs="TH SarabunPSK"/>
          <w:sz w:val="36"/>
          <w:szCs w:val="36"/>
          <w:cs/>
        </w:rPr>
        <w:t xml:space="preserve">        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7.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ตัวแทนกลุ่มจับฉลาก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>
        <w:rPr>
          <w:rFonts w:ascii="TH SarabunPSK" w:eastAsia="AngsanaNew" w:hAnsi="TH SarabunPSK" w:cs="TH SarabunPSK"/>
          <w:sz w:val="36"/>
          <w:szCs w:val="36"/>
          <w:cs/>
        </w:rPr>
        <w:t>เพื่อนำเสนอผลงานที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ละกลุ่ม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</w:p>
    <w:p w:rsidR="009C0B88" w:rsidRDefault="009C0B88" w:rsidP="009C0B88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6"/>
          <w:szCs w:val="36"/>
        </w:rPr>
      </w:pPr>
      <w:r>
        <w:rPr>
          <w:rFonts w:ascii="TH SarabunPSK" w:eastAsia="AngsanaNew" w:hAnsi="TH SarabunPSK" w:cs="TH SarabunPSK" w:hint="cs"/>
          <w:sz w:val="36"/>
          <w:szCs w:val="36"/>
          <w:cs/>
        </w:rPr>
        <w:t xml:space="preserve">                 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8. ครูและนักเรียนช่วยกันสรุปองค์ความ</w:t>
      </w:r>
      <w:r>
        <w:rPr>
          <w:rFonts w:ascii="TH SarabunPSK" w:eastAsia="AngsanaNew" w:hAnsi="TH SarabunPSK" w:cs="TH SarabunPSK"/>
          <w:sz w:val="36"/>
          <w:szCs w:val="36"/>
          <w:cs/>
        </w:rPr>
        <w:t>รู้ที่ได้จากการอ่านจาก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นิทาน</w:t>
      </w:r>
      <w:r>
        <w:rPr>
          <w:rFonts w:ascii="TH SarabunPSK" w:eastAsia="AngsanaNew" w:hAnsi="TH SarabunPSK" w:cs="TH SarabunPSK"/>
          <w:sz w:val="36"/>
          <w:szCs w:val="36"/>
          <w:cs/>
        </w:rPr>
        <w:t xml:space="preserve">               </w:t>
      </w:r>
    </w:p>
    <w:p w:rsidR="009C0B88" w:rsidRPr="00E45640" w:rsidRDefault="009C0B88" w:rsidP="009C0B88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6"/>
          <w:szCs w:val="36"/>
        </w:rPr>
      </w:pPr>
      <w:r>
        <w:rPr>
          <w:rFonts w:ascii="TH SarabunPSK" w:eastAsia="AngsanaNew" w:hAnsi="TH SarabunPSK" w:cs="TH SarabunPSK" w:hint="cs"/>
          <w:sz w:val="36"/>
          <w:szCs w:val="36"/>
          <w:cs/>
        </w:rPr>
        <w:t xml:space="preserve">                 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 xml:space="preserve">9. 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ครูให้นักเรียนช่วยกันทำแบบฝึกทักษะเป็นกลุ่ม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เพื่อตอบคำถาม</w:t>
      </w:r>
    </w:p>
    <w:p w:rsidR="009C0B88" w:rsidRPr="00E45640" w:rsidRDefault="009C0B88" w:rsidP="00E54496">
      <w:pPr>
        <w:autoSpaceDE w:val="0"/>
        <w:autoSpaceDN w:val="0"/>
        <w:adjustRightInd w:val="0"/>
        <w:ind w:right="0" w:firstLine="720"/>
        <w:rPr>
          <w:rFonts w:ascii="TH SarabunPSK" w:eastAsia="AngsanaNew" w:hAnsi="TH SarabunPSK" w:cs="TH SarabunPSK"/>
          <w:sz w:val="36"/>
          <w:szCs w:val="36"/>
        </w:rPr>
      </w:pPr>
      <w:r>
        <w:rPr>
          <w:rFonts w:ascii="TH SarabunPSK" w:eastAsia="AngsanaNew" w:hAnsi="TH SarabunPSK" w:cs="TH SarabunPSK"/>
          <w:sz w:val="36"/>
          <w:szCs w:val="36"/>
          <w:cs/>
        </w:rPr>
        <w:t xml:space="preserve">      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10. ให้ทดสอบย่อยเป็นรายบุคคลจากแบบทดสอบย่อยในชุดแบบฝึกทักษะ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>
        <w:rPr>
          <w:rFonts w:ascii="TH SarabunPSK" w:eastAsia="AngsanaNew" w:hAnsi="TH SarabunPSK" w:cs="TH SarabunPSK"/>
          <w:sz w:val="36"/>
          <w:szCs w:val="36"/>
        </w:rPr>
        <w:t xml:space="preserve">          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แล้วนักเรียนแลกเปลี่ยนกันตรวจแบบทดสอบ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เอาคะแนนของกลุ่มมารวมกัน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แล้วหาค่าเฉลี่ย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 xml:space="preserve">     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แจ้งคะแนนเฉลี่ยที่ได้เพื่อเป็นคะแนนเก็บของกลุ่ม กลุ่มใดได้คะแนนสูงสุด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จะบวกคะแนนให้อีก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>
        <w:rPr>
          <w:rFonts w:ascii="TH SarabunPSK" w:eastAsia="AngsanaNew" w:hAnsi="TH SarabunPSK" w:cs="TH SarabunPSK"/>
          <w:sz w:val="36"/>
          <w:szCs w:val="36"/>
        </w:rPr>
        <w:t xml:space="preserve">       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2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แต้ม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เพื่อไว้รวมในการแข่งขันเกมครั้งต่อไป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จนครบ</w:t>
      </w:r>
      <w:r>
        <w:rPr>
          <w:rFonts w:ascii="TH SarabunPSK" w:eastAsia="AngsanaNew" w:hAnsi="TH SarabunPSK" w:cs="TH SarabunPSK"/>
          <w:sz w:val="36"/>
          <w:szCs w:val="36"/>
        </w:rPr>
        <w:t xml:space="preserve"> 3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ครั้ง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จึงตัดสินการให้รางวัลชนะเลิศ</w:t>
      </w:r>
    </w:p>
    <w:p w:rsidR="009C0B88" w:rsidRDefault="009C0B88" w:rsidP="00E54496">
      <w:pPr>
        <w:autoSpaceDE w:val="0"/>
        <w:autoSpaceDN w:val="0"/>
        <w:adjustRightInd w:val="0"/>
        <w:ind w:right="0"/>
        <w:rPr>
          <w:rFonts w:ascii="TH SarabunPSK" w:eastAsia="AngsanaNew" w:hAnsi="TH SarabunPSK" w:cs="TH SarabunPSK"/>
          <w:sz w:val="36"/>
          <w:szCs w:val="36"/>
          <w:cs/>
        </w:rPr>
      </w:pPr>
      <w:r>
        <w:rPr>
          <w:rFonts w:ascii="TH SarabunPSK" w:eastAsia="AngsanaNew" w:hAnsi="TH SarabunPSK" w:cs="TH SarabunPSK"/>
          <w:sz w:val="36"/>
          <w:szCs w:val="36"/>
          <w:cs/>
        </w:rPr>
        <w:t xml:space="preserve">               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11.</w:t>
      </w:r>
      <w:r w:rsidRPr="00E4564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ครูนำคะแนนทดสอบย่อยของแต่ละบุคคลมากรอกเป็นคะแนนเก็บในการทำ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eastAsia="AngsanaNew" w:hAnsi="TH SarabunPSK" w:cs="TH SarabunPSK"/>
          <w:sz w:val="36"/>
          <w:szCs w:val="36"/>
          <w:cs/>
        </w:rPr>
        <w:t>แบบฝึกทักษะการอ่าน</w:t>
      </w:r>
      <w:r w:rsidRPr="00E45640">
        <w:rPr>
          <w:rFonts w:ascii="TH SarabunPSK" w:eastAsia="AngsanaNew" w:hAnsi="TH SarabunPSK" w:cs="TH SarabunPSK"/>
          <w:sz w:val="36"/>
          <w:szCs w:val="36"/>
          <w:cs/>
        </w:rPr>
        <w:t>จาก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นิทาน</w:t>
      </w:r>
    </w:p>
    <w:p w:rsidR="009C0B88" w:rsidRDefault="009C0B88" w:rsidP="009C0B88">
      <w:pPr>
        <w:pStyle w:val="Heading5"/>
        <w:ind w:firstLine="0"/>
        <w:jc w:val="thaiDistribute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  <w:t xml:space="preserve">- </w:t>
      </w:r>
      <w:r w:rsidRPr="00D15C9C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ความสามารถอ่านจับใจความ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หมายถึง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เมื่อครูกำหนดกำหนด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นิทาน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จำนวน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2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เรื่อง โดยใช้แบบฝึกทักษะ  นักเรียนมีทักษะการอ่านจับใจความ</w:t>
      </w:r>
      <w:r w:rsidRPr="00E45640">
        <w:rPr>
          <w:rFonts w:ascii="TH SarabunPSK" w:hAnsi="TH SarabunPSK" w:cs="TH SarabunPSK"/>
          <w:b/>
          <w:color w:val="002060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ถคิด วิเคราะห์ ตีความ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แปลความเรื่องที่อ่านได้อย่างมีวิจารณญาณ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และตอบคำถามสั้น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ๆ และทำแบบฝึกหัดได้ถูกต้อง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 w:rsidR="00E54496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ผ่านเกณฑ์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อย่างน้อย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65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%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ขึ้นไป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</w:p>
    <w:p w:rsidR="009C0B88" w:rsidRDefault="009C0B88" w:rsidP="009C0B88"/>
    <w:p w:rsidR="009C0B88" w:rsidRDefault="009C0B88" w:rsidP="00AB7166">
      <w:pPr>
        <w:tabs>
          <w:tab w:val="left" w:pos="9356"/>
        </w:tabs>
        <w:ind w:right="0"/>
        <w:rPr>
          <w:sz w:val="16"/>
          <w:szCs w:val="16"/>
        </w:rPr>
      </w:pPr>
    </w:p>
    <w:p w:rsidR="009C0B88" w:rsidRDefault="009C0B88" w:rsidP="009C0B88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185833" w:rsidRDefault="00185833" w:rsidP="009C0B88">
      <w:pPr>
        <w:rPr>
          <w:sz w:val="16"/>
          <w:szCs w:val="16"/>
        </w:rPr>
      </w:pPr>
    </w:p>
    <w:p w:rsidR="00185833" w:rsidRPr="00F847FE" w:rsidRDefault="00185833" w:rsidP="009C0B88">
      <w:pPr>
        <w:rPr>
          <w:sz w:val="16"/>
          <w:szCs w:val="16"/>
        </w:rPr>
      </w:pPr>
    </w:p>
    <w:p w:rsidR="009C0B88" w:rsidRPr="000353DD" w:rsidRDefault="009C0B88" w:rsidP="009C0B88">
      <w:pPr>
        <w:ind w:left="426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353DD">
        <w:rPr>
          <w:rFonts w:ascii="TH SarabunPSK" w:hAnsi="TH SarabunPSK" w:cs="TH SarabunPSK"/>
          <w:b/>
          <w:bCs/>
          <w:sz w:val="36"/>
          <w:szCs w:val="36"/>
          <w:cs/>
        </w:rPr>
        <w:t>6. วิธีดำเนินการทดลอง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</w:t>
      </w: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ประชากร</w:t>
      </w:r>
    </w:p>
    <w:p w:rsidR="009C0B88" w:rsidRPr="00E45640" w:rsidRDefault="009C0B88" w:rsidP="00AB7166">
      <w:pPr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เป็นนักเรียนที่มีความบกพร่องทางการได้ยินชั้นมัธยมศึกษาปีที่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1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ปีการศึกษา 25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61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="001740BE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จำนวน 11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คน โรง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เรียนเศรษฐเสถียร ในพระราชูปถัมภ์ กรุงเทพมหานคร</w:t>
      </w:r>
    </w:p>
    <w:p w:rsidR="009C0B88" w:rsidRPr="00E45640" w:rsidRDefault="009C0B88" w:rsidP="009C0B88">
      <w:pPr>
        <w:ind w:left="426" w:firstLine="294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เครื่องมือ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1.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เครื่องมือทดลองได้แก่รูปแบบการสอนแบบด้วยกลุ่มร่วมมือแบบ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     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</w:p>
    <w:p w:rsidR="009C0B88" w:rsidRDefault="009C0B88" w:rsidP="00AB7166">
      <w:pPr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.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เครื่องมือวัดผลการเรียนรู้ ได้แก่ แบบฝึกทักษะ การอ่านจับใจความจาก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นิทาน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เพื่อพัฒนาทักษะการอ่านภาษาไทย ของนักเรียนที่มีความบกพร่องทางการได้ยิน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7. ทดลองและรวบรวมข้อมูล</w:t>
      </w: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มีวิธีทดลองดังนี้</w:t>
      </w:r>
    </w:p>
    <w:p w:rsidR="009C0B88" w:rsidRPr="00E45640" w:rsidRDefault="009C0B88" w:rsidP="009C0B88">
      <w:pPr>
        <w:ind w:left="720" w:firstLine="720"/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1.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ทดสอบก่อนเรียน</w:t>
      </w:r>
    </w:p>
    <w:p w:rsidR="009C0B88" w:rsidRPr="00E45640" w:rsidRDefault="009C0B88" w:rsidP="009C0B88">
      <w:pPr>
        <w:ind w:left="720"/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2.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ทดสองสอน</w:t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       3.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ทดสอบหลังเรียน</w:t>
      </w:r>
    </w:p>
    <w:p w:rsidR="009C0B88" w:rsidRPr="000353DD" w:rsidRDefault="009C0B88" w:rsidP="009C0B88">
      <w:pPr>
        <w:tabs>
          <w:tab w:val="left" w:pos="5067"/>
        </w:tabs>
        <w:jc w:val="both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tabs>
          <w:tab w:val="left" w:pos="5067"/>
        </w:tabs>
        <w:ind w:left="426"/>
        <w:jc w:val="both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jc w:val="both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ab/>
      </w: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วิธีการรวบรวมข้อมูลในการดำเนินการศึกษาทดลอง</w:t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tbl>
      <w:tblPr>
        <w:tblStyle w:val="TableGrid"/>
        <w:tblW w:w="0" w:type="auto"/>
        <w:tblInd w:w="675" w:type="dxa"/>
        <w:tblLook w:val="01E0" w:firstRow="1" w:lastRow="1" w:firstColumn="1" w:lastColumn="1" w:noHBand="0" w:noVBand="0"/>
      </w:tblPr>
      <w:tblGrid>
        <w:gridCol w:w="5670"/>
        <w:gridCol w:w="2835"/>
      </w:tblGrid>
      <w:tr w:rsidR="009C0B88" w:rsidRPr="00E45640" w:rsidTr="00A74645">
        <w:tc>
          <w:tcPr>
            <w:tcW w:w="5670" w:type="dxa"/>
          </w:tcPr>
          <w:p w:rsidR="009C0B88" w:rsidRPr="00E45640" w:rsidRDefault="009C0B88" w:rsidP="00A7464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4564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835" w:type="dxa"/>
          </w:tcPr>
          <w:p w:rsidR="009C0B88" w:rsidRPr="00E45640" w:rsidRDefault="009C0B88" w:rsidP="00A7464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E4564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วัน  เดือน  ปี</w:t>
            </w:r>
          </w:p>
        </w:tc>
      </w:tr>
      <w:tr w:rsidR="009C0B88" w:rsidRPr="00E45640" w:rsidTr="00A74645">
        <w:tc>
          <w:tcPr>
            <w:tcW w:w="5670" w:type="dxa"/>
          </w:tcPr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1. ทดสอบก่อนเรียน</w:t>
            </w:r>
          </w:p>
        </w:tc>
        <w:tc>
          <w:tcPr>
            <w:tcW w:w="2835" w:type="dxa"/>
          </w:tcPr>
          <w:p w:rsidR="009C0B88" w:rsidRPr="00E4564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กรกฏาคม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</w:p>
        </w:tc>
      </w:tr>
      <w:tr w:rsidR="009C0B88" w:rsidRPr="00E45640" w:rsidTr="00A74645">
        <w:tc>
          <w:tcPr>
            <w:tcW w:w="5670" w:type="dxa"/>
          </w:tcPr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2. ทดลองสอน</w:t>
            </w:r>
          </w:p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ครูให้ความรู้กับนักเรียนเรื่องขั้นตอนการเรียนด้วย    </w:t>
            </w:r>
          </w:p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กลุ่มร่วมมือแบบ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STAD</w:t>
            </w:r>
            <w:r w:rsidRPr="00E45640">
              <w:rPr>
                <w:rFonts w:ascii="TH SarabunPSK" w:hAnsi="TH SarabunPSK" w:cs="TH SarabunPSK"/>
                <w:b/>
                <w:color w:val="002060"/>
                <w:sz w:val="32"/>
                <w:szCs w:val="32"/>
                <w:cs/>
              </w:rPr>
              <w:t xml:space="preserve">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5 ขั้นตอน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 xml:space="preserve">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ดังนี้</w:t>
            </w:r>
          </w:p>
          <w:p w:rsidR="009C0B88" w:rsidRPr="00E45640" w:rsidRDefault="009C0B88" w:rsidP="00A74645">
            <w:pPr>
              <w:jc w:val="left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4564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1.  ขั้นนำเสนอบทเรียนต่อชั้นเรียน  </w:t>
            </w:r>
          </w:p>
          <w:p w:rsidR="009C0B88" w:rsidRPr="00E45640" w:rsidRDefault="009C0B88" w:rsidP="00A74645">
            <w:pPr>
              <w:jc w:val="left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2.  ขั้นเรียนกลุ่มย่อย </w:t>
            </w:r>
          </w:p>
          <w:p w:rsidR="009C0B88" w:rsidRPr="00E45640" w:rsidRDefault="009C0B88" w:rsidP="00A74645">
            <w:pPr>
              <w:jc w:val="left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 3.  ขั้นทดสอบย่อย                </w:t>
            </w:r>
          </w:p>
          <w:p w:rsidR="009C0B88" w:rsidRPr="00E45640" w:rsidRDefault="009C0B88" w:rsidP="00A74645">
            <w:pPr>
              <w:jc w:val="left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 4.  ขั้นหาคะแนนพัฒนา</w:t>
            </w:r>
          </w:p>
          <w:p w:rsidR="009C0B88" w:rsidRPr="00E45640" w:rsidRDefault="009C0B88" w:rsidP="00A74645">
            <w:pPr>
              <w:jc w:val="left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 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5.  ขั้นให้รางวัลกลุ่ม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 xml:space="preserve"> </w:t>
            </w:r>
          </w:p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9C0B88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    10,12,13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กรกฏาคม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61</w:t>
            </w:r>
          </w:p>
          <w:p w:rsidR="009C0B88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    16,19,20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กรกฏาคม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61</w:t>
            </w:r>
          </w:p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    </w:t>
            </w:r>
          </w:p>
        </w:tc>
      </w:tr>
      <w:tr w:rsidR="009C0B88" w:rsidRPr="00E45640" w:rsidTr="00A74645">
        <w:tc>
          <w:tcPr>
            <w:tcW w:w="5670" w:type="dxa"/>
          </w:tcPr>
          <w:p w:rsidR="009C0B88" w:rsidRPr="00E45640" w:rsidRDefault="009C0B88" w:rsidP="00A7464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E4564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3. ทำแบบทดสอบหลังเรียน ถ้าตอบคำถามไม่ผ่านเกณฑ์ย้อนกลับไปศึกษาเนื้อหาใหม่</w:t>
            </w:r>
          </w:p>
          <w:p w:rsidR="009C0B88" w:rsidRPr="00E45640" w:rsidRDefault="009C0B88" w:rsidP="00A74645">
            <w:pPr>
              <w:jc w:val="both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C0B88" w:rsidRPr="00E45640" w:rsidRDefault="009C0B88" w:rsidP="00A74645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20 กรกฏาคม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61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</w:p>
        </w:tc>
      </w:tr>
    </w:tbl>
    <w:p w:rsidR="009C0B88" w:rsidRPr="00E45640" w:rsidRDefault="009C0B88" w:rsidP="009C0B88">
      <w:pPr>
        <w:tabs>
          <w:tab w:val="left" w:pos="1263"/>
        </w:tabs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tabs>
          <w:tab w:val="left" w:pos="1263"/>
        </w:tabs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Default="009C0B88" w:rsidP="009C0B88">
      <w:pPr>
        <w:tabs>
          <w:tab w:val="left" w:pos="1263"/>
        </w:tabs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AB7166">
      <w:pPr>
        <w:tabs>
          <w:tab w:val="left" w:pos="1263"/>
          <w:tab w:val="left" w:pos="9356"/>
        </w:tabs>
        <w:ind w:right="0"/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ind w:left="426"/>
        <w:jc w:val="both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8. วิธีวิเคราะห์ข้อมูล</w:t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  <w:t xml:space="preserve">โดยใช้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  <w:t>ค่ารัอยละ</w:t>
      </w:r>
    </w:p>
    <w:p w:rsidR="009C0B88" w:rsidRPr="00E45640" w:rsidRDefault="009C0B88" w:rsidP="009C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475"/>
        </w:tabs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  <w:t>ค่าเฉลี่ย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  <w:t xml:space="preserve">(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x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)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ab/>
      </w:r>
    </w:p>
    <w:p w:rsidR="009C0B88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40"/>
          <w:szCs w:val="40"/>
        </w:rPr>
      </w:pPr>
    </w:p>
    <w:p w:rsidR="009C0B88" w:rsidRPr="005B20A0" w:rsidRDefault="009C0B88" w:rsidP="009C0B88">
      <w:pPr>
        <w:tabs>
          <w:tab w:val="center" w:pos="4666"/>
          <w:tab w:val="left" w:pos="6344"/>
        </w:tabs>
        <w:jc w:val="left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5B20A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ผลการวิเคราะห์ข้อมูล</w:t>
      </w:r>
      <w:r w:rsidRPr="005B20A0">
        <w:rPr>
          <w:rFonts w:ascii="TH SarabunPSK" w:hAnsi="TH SarabunPSK" w:cs="TH SarabunPSK"/>
          <w:color w:val="0D0D0D" w:themeColor="text1" w:themeTint="F2"/>
          <w:sz w:val="36"/>
          <w:szCs w:val="36"/>
        </w:rPr>
        <w:tab/>
      </w:r>
    </w:p>
    <w:p w:rsidR="009C0B88" w:rsidRPr="00E45640" w:rsidRDefault="009C0B88" w:rsidP="009C0B88">
      <w:pPr>
        <w:tabs>
          <w:tab w:val="center" w:pos="4666"/>
          <w:tab w:val="left" w:pos="6344"/>
        </w:tabs>
        <w:jc w:val="left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ตารางที่  1  แสดงค่าเฉลี่ยคะแนนทดสอบก่อนเรียน</w:t>
      </w:r>
    </w:p>
    <w:p w:rsidR="009C0B88" w:rsidRPr="005B20A0" w:rsidRDefault="009C0B88" w:rsidP="009C0B88">
      <w:pPr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tbl>
      <w:tblPr>
        <w:tblStyle w:val="TableGrid"/>
        <w:tblW w:w="0" w:type="auto"/>
        <w:tblInd w:w="1384" w:type="dxa"/>
        <w:tblLook w:val="01E0" w:firstRow="1" w:lastRow="1" w:firstColumn="1" w:lastColumn="1" w:noHBand="0" w:noVBand="0"/>
      </w:tblPr>
      <w:tblGrid>
        <w:gridCol w:w="2835"/>
        <w:gridCol w:w="1418"/>
        <w:gridCol w:w="1361"/>
        <w:gridCol w:w="1474"/>
      </w:tblGrid>
      <w:tr w:rsidR="009C0B88" w:rsidRPr="005B20A0" w:rsidTr="00A74645">
        <w:tc>
          <w:tcPr>
            <w:tcW w:w="2835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418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ครั้งที่ 1</w:t>
            </w:r>
          </w:p>
        </w:tc>
        <w:tc>
          <w:tcPr>
            <w:tcW w:w="1361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ครั้งที่ 2</w:t>
            </w:r>
          </w:p>
        </w:tc>
        <w:tc>
          <w:tcPr>
            <w:tcW w:w="1474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ครั้งที่  3</w:t>
            </w:r>
          </w:p>
        </w:tc>
      </w:tr>
      <w:tr w:rsidR="009C0B88" w:rsidRPr="005B20A0" w:rsidTr="00A74645">
        <w:tc>
          <w:tcPr>
            <w:tcW w:w="2835" w:type="dxa"/>
          </w:tcPr>
          <w:p w:rsidR="009C0B88" w:rsidRPr="005B20A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ความรู้ความสามารถ</w:t>
            </w:r>
          </w:p>
          <w:p w:rsidR="009C0B88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อ่านจับใจความ</w:t>
            </w:r>
            <w:r w:rsidRPr="005B20A0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  </w:t>
            </w: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       </w:t>
            </w:r>
          </w:p>
          <w:p w:rsidR="009C0B88" w:rsidRPr="005B20A0" w:rsidRDefault="009C0B88" w:rsidP="00A74645">
            <w:pPr>
              <w:jc w:val="left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เพื่อพัฒนาทักษะการอ่านภาษาไทย</w:t>
            </w:r>
          </w:p>
          <w:p w:rsidR="009C0B88" w:rsidRPr="005B20A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</w:p>
          <w:p w:rsidR="009C0B88" w:rsidRPr="005B20A0" w:rsidRDefault="009C0B88" w:rsidP="00A74645">
            <w:pPr>
              <w:pStyle w:val="Heading7"/>
              <w:outlineLvl w:val="6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3</w:t>
            </w:r>
          </w:p>
        </w:tc>
        <w:tc>
          <w:tcPr>
            <w:tcW w:w="1474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4</w:t>
            </w:r>
          </w:p>
        </w:tc>
      </w:tr>
      <w:tr w:rsidR="009C0B88" w:rsidRPr="00E45640" w:rsidTr="00A74645">
        <w:tc>
          <w:tcPr>
            <w:tcW w:w="2835" w:type="dxa"/>
            <w:tcBorders>
              <w:right w:val="single" w:sz="4" w:space="0" w:color="auto"/>
            </w:tcBorders>
          </w:tcPr>
          <w:p w:rsidR="009C0B88" w:rsidRPr="00E4564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9C0B88" w:rsidRPr="00E4564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9C0B88" w:rsidRPr="00E4564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3</w:t>
            </w:r>
            <w:r w:rsidRPr="00E4564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 xml:space="preserve"> / 10</w:t>
            </w:r>
          </w:p>
        </w:tc>
        <w:tc>
          <w:tcPr>
            <w:tcW w:w="1474" w:type="dxa"/>
            <w:tcBorders>
              <w:left w:val="nil"/>
            </w:tcBorders>
          </w:tcPr>
          <w:p w:rsidR="009C0B88" w:rsidRPr="00E4564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</w:p>
        </w:tc>
      </w:tr>
    </w:tbl>
    <w:p w:rsidR="009C0B88" w:rsidRDefault="009C0B88" w:rsidP="009C0B88">
      <w:pPr>
        <w:tabs>
          <w:tab w:val="left" w:pos="426"/>
        </w:tabs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ab/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 </w:t>
      </w:r>
    </w:p>
    <w:p w:rsidR="009C0B88" w:rsidRPr="00E45640" w:rsidRDefault="009C0B88" w:rsidP="00AB7166">
      <w:pPr>
        <w:tabs>
          <w:tab w:val="left" w:pos="426"/>
        </w:tabs>
        <w:ind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จากตารางความรู้ความสามารถอ่าน จับใจความ</w:t>
      </w:r>
      <w:r w:rsidRPr="00E45640">
        <w:rPr>
          <w:rFonts w:ascii="TH SarabunPSK" w:hAnsi="TH SarabunPSK" w:cs="TH SarabunPSK"/>
          <w:b/>
          <w:color w:val="002060"/>
          <w:sz w:val="32"/>
          <w:szCs w:val="32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ภาษาไทย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 w:rsidR="00AB7166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ชั้นมัธยมศึกษาปีที่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1/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3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รวม 3 ครั้งทดสอบก่อนเรียนเฉลี่ยแล้วสามารถทำได้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3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ข้อ       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จากคำถามทั้งหมด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10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ข้อ</w:t>
      </w:r>
    </w:p>
    <w:p w:rsidR="009C0B88" w:rsidRPr="00E45640" w:rsidRDefault="009C0B88" w:rsidP="009C0B88">
      <w:pPr>
        <w:ind w:firstLine="720"/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>x = 3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/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10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)  หรือคิดเป็นร้อยละ 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>3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0</w:t>
      </w:r>
    </w:p>
    <w:p w:rsidR="009C0B88" w:rsidRPr="00E45640" w:rsidRDefault="009C0B88" w:rsidP="009C0B88">
      <w:pPr>
        <w:ind w:firstLine="720"/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  <w:cs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ตารางที่  2    แสดงค่าเฉลี่ยคะแนนทดสอบหลังเรียน       </w:t>
      </w:r>
    </w:p>
    <w:p w:rsidR="009C0B88" w:rsidRPr="00E45640" w:rsidRDefault="009C0B88" w:rsidP="009C0B88">
      <w:pPr>
        <w:jc w:val="both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tbl>
      <w:tblPr>
        <w:tblStyle w:val="TableGrid"/>
        <w:tblW w:w="0" w:type="auto"/>
        <w:tblInd w:w="1384" w:type="dxa"/>
        <w:tblLook w:val="01E0" w:firstRow="1" w:lastRow="1" w:firstColumn="1" w:lastColumn="1" w:noHBand="0" w:noVBand="0"/>
      </w:tblPr>
      <w:tblGrid>
        <w:gridCol w:w="2835"/>
        <w:gridCol w:w="1418"/>
        <w:gridCol w:w="1361"/>
        <w:gridCol w:w="1474"/>
      </w:tblGrid>
      <w:tr w:rsidR="009C0B88" w:rsidRPr="005B20A0" w:rsidTr="00A74645">
        <w:tc>
          <w:tcPr>
            <w:tcW w:w="2835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418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ครั้งที่ 1</w:t>
            </w:r>
          </w:p>
        </w:tc>
        <w:tc>
          <w:tcPr>
            <w:tcW w:w="1361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ครั้งที่ 2</w:t>
            </w:r>
          </w:p>
        </w:tc>
        <w:tc>
          <w:tcPr>
            <w:tcW w:w="1474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ครั้งที่  3</w:t>
            </w:r>
          </w:p>
        </w:tc>
      </w:tr>
      <w:tr w:rsidR="009C0B88" w:rsidRPr="005B20A0" w:rsidTr="00A74645">
        <w:tc>
          <w:tcPr>
            <w:tcW w:w="2835" w:type="dxa"/>
          </w:tcPr>
          <w:p w:rsidR="009C0B88" w:rsidRPr="005B20A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ความรู้ความสามารถ</w:t>
            </w:r>
          </w:p>
          <w:p w:rsidR="009C0B88" w:rsidRPr="005B20A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อ่านจับใจความ</w:t>
            </w:r>
            <w:r w:rsidRPr="005B20A0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 </w:t>
            </w: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เพื่อพัฒนาทักษะการอ่านภาษาไทย</w:t>
            </w:r>
          </w:p>
          <w:p w:rsidR="009C0B88" w:rsidRPr="005B20A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</w:p>
          <w:p w:rsidR="009C0B88" w:rsidRPr="005B20A0" w:rsidRDefault="009C0B88" w:rsidP="00A74645">
            <w:pPr>
              <w:pStyle w:val="Heading7"/>
              <w:jc w:val="left"/>
              <w:outlineLvl w:val="6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9</w:t>
            </w:r>
          </w:p>
        </w:tc>
        <w:tc>
          <w:tcPr>
            <w:tcW w:w="1474" w:type="dxa"/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6"/>
                <w:szCs w:val="36"/>
                <w:cs/>
              </w:rPr>
              <w:t>9</w:t>
            </w:r>
          </w:p>
        </w:tc>
      </w:tr>
      <w:tr w:rsidR="009C0B88" w:rsidRPr="005B20A0" w:rsidTr="00A74645">
        <w:tc>
          <w:tcPr>
            <w:tcW w:w="2835" w:type="dxa"/>
            <w:tcBorders>
              <w:right w:val="single" w:sz="4" w:space="0" w:color="auto"/>
            </w:tcBorders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9C0B88" w:rsidRPr="005B20A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9C0B88" w:rsidRPr="005B20A0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8</w:t>
            </w:r>
            <w:r w:rsidRPr="005B20A0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/10</w:t>
            </w:r>
          </w:p>
        </w:tc>
        <w:tc>
          <w:tcPr>
            <w:tcW w:w="1474" w:type="dxa"/>
            <w:tcBorders>
              <w:left w:val="nil"/>
            </w:tcBorders>
          </w:tcPr>
          <w:p w:rsidR="009C0B88" w:rsidRPr="005B20A0" w:rsidRDefault="009C0B88" w:rsidP="00A74645">
            <w:pP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</w:p>
        </w:tc>
      </w:tr>
    </w:tbl>
    <w:p w:rsidR="009C0B88" w:rsidRDefault="009C0B88" w:rsidP="009C0B88">
      <w:pPr>
        <w:tabs>
          <w:tab w:val="left" w:pos="2826"/>
        </w:tabs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p w:rsidR="009C0B88" w:rsidRDefault="009C0B88" w:rsidP="009C0B88">
      <w:pPr>
        <w:tabs>
          <w:tab w:val="left" w:pos="2826"/>
        </w:tabs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Default="009C0B88" w:rsidP="009C0B88">
      <w:pPr>
        <w:tabs>
          <w:tab w:val="left" w:pos="2826"/>
        </w:tabs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7C1B46" w:rsidRDefault="009C0B88" w:rsidP="009C0B88">
      <w:pPr>
        <w:tabs>
          <w:tab w:val="left" w:pos="2826"/>
        </w:tabs>
        <w:jc w:val="both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AB7166">
      <w:pPr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จากตารางความรู้ความสามารถอ่าน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จับใจความ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เพื่อพัฒนาทักษะการอ่านภาษาไทย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ของนักเรี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ยนที่มีความบกพร่องทางการได้ยิน ชั้นมัธยมศึกษาปีที่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1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รวม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3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ครั้งทดสอบ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หลังเรียนเฉลี่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ยแล้วสามารถทำได้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8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ข้อ จากคำถามทั้งหมด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10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ข้อ</w:t>
      </w:r>
    </w:p>
    <w:p w:rsidR="009C0B88" w:rsidRPr="00E45640" w:rsidRDefault="009C0B88" w:rsidP="009C0B88">
      <w:pPr>
        <w:ind w:firstLine="426"/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(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x = 8/10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) 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หรือคิดเป็นร้อยละ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80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%</w:t>
      </w:r>
    </w:p>
    <w:p w:rsidR="009C0B88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p w:rsidR="009C0B88" w:rsidRPr="00E45640" w:rsidRDefault="009C0B88" w:rsidP="009C0B88">
      <w:pPr>
        <w:ind w:left="426"/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ตารางที่  3   เปรียบเทียบค่าร้อยละของคะแนนก่อนเรียนและหลังเรียน</w:t>
      </w:r>
    </w:p>
    <w:p w:rsidR="009C0B88" w:rsidRPr="00E45640" w:rsidRDefault="009C0B88" w:rsidP="009C0B88">
      <w:pPr>
        <w:jc w:val="center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tbl>
      <w:tblPr>
        <w:tblStyle w:val="TableGrid"/>
        <w:tblpPr w:leftFromText="180" w:rightFromText="180" w:vertAnchor="text" w:tblpX="138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835"/>
        <w:gridCol w:w="2001"/>
        <w:gridCol w:w="2110"/>
      </w:tblGrid>
      <w:tr w:rsidR="009C0B88" w:rsidRPr="00094805" w:rsidTr="00A74645">
        <w:tc>
          <w:tcPr>
            <w:tcW w:w="2835" w:type="dxa"/>
          </w:tcPr>
          <w:p w:rsidR="009C0B88" w:rsidRPr="00094805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001" w:type="dxa"/>
          </w:tcPr>
          <w:p w:rsidR="009C0B88" w:rsidRPr="00094805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</w:pP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ก่อนทดลอง</w:t>
            </w:r>
          </w:p>
        </w:tc>
        <w:tc>
          <w:tcPr>
            <w:tcW w:w="2110" w:type="dxa"/>
          </w:tcPr>
          <w:p w:rsidR="009C0B88" w:rsidRPr="00094805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หลังทดลอง</w:t>
            </w:r>
          </w:p>
        </w:tc>
      </w:tr>
      <w:tr w:rsidR="009C0B88" w:rsidRPr="00094805" w:rsidTr="00A74645">
        <w:trPr>
          <w:trHeight w:val="1915"/>
        </w:trPr>
        <w:tc>
          <w:tcPr>
            <w:tcW w:w="2835" w:type="dxa"/>
          </w:tcPr>
          <w:p w:rsidR="009C0B88" w:rsidRPr="00094805" w:rsidRDefault="009C0B88" w:rsidP="00A74645">
            <w:pPr>
              <w:pStyle w:val="Heading7"/>
              <w:jc w:val="left"/>
              <w:outlineLvl w:val="6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ความรู้ความสามารถ</w:t>
            </w:r>
          </w:p>
          <w:p w:rsidR="009C0B88" w:rsidRPr="00094805" w:rsidRDefault="009C0B88" w:rsidP="00A74645">
            <w:pPr>
              <w:pStyle w:val="Heading7"/>
              <w:jc w:val="left"/>
              <w:outlineLvl w:val="6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อ่านเจับใจความพื่อพัฒนาทักษะการอ่านภาษาไทย</w:t>
            </w: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 xml:space="preserve"> </w:t>
            </w: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</w:t>
            </w:r>
          </w:p>
          <w:p w:rsidR="009C0B88" w:rsidRPr="00094805" w:rsidRDefault="009C0B88" w:rsidP="00A74645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1" w:type="dxa"/>
          </w:tcPr>
          <w:p w:rsidR="009C0B88" w:rsidRPr="00094805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 xml:space="preserve"> 3</w:t>
            </w: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  <w:t>0</w:t>
            </w:r>
          </w:p>
        </w:tc>
        <w:tc>
          <w:tcPr>
            <w:tcW w:w="2110" w:type="dxa"/>
          </w:tcPr>
          <w:p w:rsidR="009C0B88" w:rsidRPr="00094805" w:rsidRDefault="009C0B88" w:rsidP="00A7464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</w:rPr>
            </w:pP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6"/>
                <w:szCs w:val="36"/>
                <w:cs/>
              </w:rPr>
              <w:t>8</w:t>
            </w:r>
            <w:r w:rsidRPr="00094805">
              <w:rPr>
                <w:rFonts w:ascii="TH SarabunPSK" w:hAnsi="TH SarabunPSK" w:cs="TH SarabunPSK"/>
                <w:color w:val="0D0D0D" w:themeColor="text1" w:themeTint="F2"/>
                <w:sz w:val="36"/>
                <w:szCs w:val="36"/>
                <w:cs/>
              </w:rPr>
              <w:t>0</w:t>
            </w:r>
          </w:p>
        </w:tc>
      </w:tr>
    </w:tbl>
    <w:p w:rsidR="009C0B88" w:rsidRPr="00E45640" w:rsidRDefault="009C0B88" w:rsidP="009C0B88">
      <w:pPr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094805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br w:type="textWrapping" w:clear="all"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</w:p>
    <w:p w:rsidR="009C0B88" w:rsidRPr="00E45640" w:rsidRDefault="009C0B88" w:rsidP="00AB7166">
      <w:pPr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จากการทดสอบความรู้ความสามารถความสามารถ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อ่านจับใจความ</w:t>
      </w:r>
      <w:r w:rsidRPr="00E45640">
        <w:rPr>
          <w:rFonts w:ascii="TH SarabunPSK" w:hAnsi="TH SarabunPSK" w:cs="TH SarabunPSK"/>
          <w:b/>
          <w:color w:val="002060"/>
          <w:sz w:val="32"/>
          <w:szCs w:val="32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เพื่อพัฒนาทักษะการอ่านภาษาไทยของนักเรี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ยนที่มีความบกพร่องทางการได้ยิน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ชั้นมัธย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มศึกษาปีที่ 1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เพิ่มขึ้นจาก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 w:rsidR="00AB7166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ร้อยละ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3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0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ป็นร้อยละ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8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0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ผลปรากฏว่า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ผ่านเกณฑ์ที่กำหนด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65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%</w:t>
      </w: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094805" w:rsidRDefault="009C0B88" w:rsidP="009C0B88">
      <w:pPr>
        <w:ind w:left="3306" w:firstLine="294"/>
        <w:rPr>
          <w:rFonts w:ascii="TH SarabunPSK" w:hAnsi="TH SarabunPSK" w:cs="TH SarabunPSK"/>
          <w:b/>
          <w:bCs/>
          <w:color w:val="0D0D0D" w:themeColor="text1" w:themeTint="F2"/>
          <w:sz w:val="16"/>
          <w:szCs w:val="16"/>
        </w:rPr>
      </w:pPr>
      <w:r w:rsidRPr="00094805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สรุปผลและการประยุกต์ใช้</w:t>
      </w:r>
    </w:p>
    <w:p w:rsidR="009C0B88" w:rsidRPr="00E45640" w:rsidRDefault="009C0B88" w:rsidP="009C0B88">
      <w:pPr>
        <w:rPr>
          <w:rFonts w:ascii="TH SarabunPSK" w:hAnsi="TH SarabunPSK" w:cs="TH SarabunPSK"/>
          <w:b/>
          <w:bCs/>
          <w:color w:val="0D0D0D" w:themeColor="text1" w:themeTint="F2"/>
          <w:sz w:val="16"/>
          <w:szCs w:val="16"/>
          <w:cs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1. วัตถุประสงค์การศึกษา</w:t>
      </w:r>
    </w:p>
    <w:p w:rsidR="009C0B88" w:rsidRDefault="009C0B88" w:rsidP="00AB7166">
      <w:pPr>
        <w:ind w:left="426" w:right="0" w:firstLine="851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เพื่อศึกษารูปแบบของการสอน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ด้วยกลุ่มร่วมมือแบบ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ที่มีต่อความรู้ความสามารถอ่านจับใจความ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การอ่านภาษาไทย ของนักเรี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ยนที่มีความบกพร่องทางการได้ยิน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ชั้นมัธยมศึกษาปีที่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1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โรงเรียนเศรษฐเสถียร ในพระราชูปถัมภ์</w:t>
      </w:r>
    </w:p>
    <w:p w:rsidR="009C0B88" w:rsidRPr="00E45640" w:rsidRDefault="009C0B88" w:rsidP="009C0B88">
      <w:pPr>
        <w:ind w:left="426" w:firstLine="851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2. สมมติฐาน</w:t>
      </w:r>
    </w:p>
    <w:p w:rsidR="009C0B88" w:rsidRDefault="009C0B88" w:rsidP="00AB7166">
      <w:pPr>
        <w:ind w:right="0" w:firstLine="1276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เมื่อ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ใช้วิธี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จัดการเรียนการสอนด้วยกลุ่มร่วมมือแบบ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เพื่อพัฒนทักษะ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การอ่านจับใจความ</w:t>
      </w:r>
      <w:r w:rsidRPr="00E45640">
        <w:rPr>
          <w:rFonts w:ascii="TH SarabunPSK" w:hAnsi="TH SarabunPSK" w:cs="TH SarabunPSK"/>
          <w:b/>
          <w:color w:val="002060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จาก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นิทาน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ักเรียนสามารถ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</w:t>
      </w:r>
      <w:r w:rsidR="00AB7166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คิด วิเคราะห์ ตีความ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แปลความ สรุปความเรื่องที่อ่านได้อย่างมีวิจารณญาณ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และตอบคำถามสั้น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ๆ และทำแบบฝึกหัดได้ถูกต้อง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ผ่านเกณฑ์ 65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>%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ขึ้นไป</w:t>
      </w:r>
    </w:p>
    <w:p w:rsidR="009C0B88" w:rsidRDefault="009C0B88" w:rsidP="009C0B88">
      <w:pPr>
        <w:ind w:firstLine="127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A206A" w:rsidRDefault="001A206A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1A206A" w:rsidRPr="001A206A" w:rsidRDefault="001A206A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lastRenderedPageBreak/>
        <w:t>3.ประชากร</w:t>
      </w:r>
    </w:p>
    <w:p w:rsidR="009C0B88" w:rsidRPr="004461D9" w:rsidRDefault="009C0B88" w:rsidP="00AB7166">
      <w:pPr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      </w:t>
      </w:r>
      <w:r w:rsidR="00F7469D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นักเรียนที่มีความบกพร่องทา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งการได้ยิน ชั้นมัธยมศึกษาปีที่ </w:t>
      </w:r>
      <w:r w:rsidR="00E26FA4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1 จำนวน 11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คน              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โรงเรียนเศรษฐเสถียร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ในพระราชูปถัมภ์ กรุงเทพมหานคร</w:t>
      </w:r>
    </w:p>
    <w:p w:rsidR="009C0B88" w:rsidRPr="00E45640" w:rsidRDefault="009C0B88" w:rsidP="009C0B88">
      <w:pPr>
        <w:ind w:left="426"/>
        <w:jc w:val="left"/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4. เครื่องมือ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</w:p>
    <w:p w:rsidR="00F7469D" w:rsidRDefault="009C0B88" w:rsidP="00AB7166">
      <w:pPr>
        <w:ind w:right="0" w:firstLine="42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</w:t>
      </w:r>
      <w:r w:rsidR="00F7469D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- </w:t>
      </w:r>
      <w:r w:rsidR="001D73C2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แผน</w:t>
      </w:r>
      <w:r w:rsidR="00F7469D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การ</w:t>
      </w:r>
      <w:r w:rsidR="00F7469D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จัดการเรียน</w:t>
      </w:r>
      <w:r w:rsidR="00F7469D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รู้</w:t>
      </w:r>
      <w:r w:rsidR="00F7469D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การ</w:t>
      </w:r>
      <w:r w:rsidR="00F7469D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ด้วยกลุ่มร่วมมือแบบ </w:t>
      </w:r>
      <w:r w:rsidR="00F7469D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proofErr w:type="gramStart"/>
      <w:r w:rsidR="00F7469D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( </w:t>
      </w:r>
      <w:r w:rsidR="00F7469D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</w:t>
      </w:r>
      <w:proofErr w:type="gramEnd"/>
      <w:r w:rsidR="00F7469D"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Team </w:t>
      </w:r>
    </w:p>
    <w:p w:rsidR="00F7469D" w:rsidRDefault="00F7469D" w:rsidP="00AB7166">
      <w:pPr>
        <w:ind w:right="0" w:firstLine="426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Achievement Divisions)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</w:t>
      </w:r>
    </w:p>
    <w:p w:rsidR="009C0B88" w:rsidRDefault="00F7469D" w:rsidP="00F7469D">
      <w:pPr>
        <w:ind w:left="720" w:right="0" w:firstLine="72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- </w:t>
      </w:r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แบบฝึกทักษะ การอ่านจับใจความขั้นวิเคราะห์</w:t>
      </w:r>
      <w:r w:rsidR="009C0B88" w:rsidRPr="00E45640">
        <w:rPr>
          <w:rFonts w:ascii="TH SarabunPSK" w:hAnsi="TH SarabunPSK" w:cs="TH SarabunPSK"/>
          <w:b/>
          <w:color w:val="002060"/>
          <w:sz w:val="32"/>
          <w:szCs w:val="32"/>
          <w:cs/>
        </w:rPr>
        <w:t xml:space="preserve"> </w:t>
      </w:r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จา</w:t>
      </w:r>
      <w:r w:rsidR="009C0B88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ก</w:t>
      </w:r>
      <w:r w:rsidR="009C0B88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นิทาน</w:t>
      </w:r>
      <w:r w:rsidR="009C0B88"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เพื่อพัฒนาทักษะการอ่านภาษาไทย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</w:p>
    <w:p w:rsidR="009C0B88" w:rsidRPr="00094805" w:rsidRDefault="009C0B88" w:rsidP="009C0B88">
      <w:pP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 xml:space="preserve">5. </w:t>
      </w: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สรุปผลการศึกษา</w:t>
      </w:r>
    </w:p>
    <w:p w:rsidR="009C0B88" w:rsidRPr="00E45640" w:rsidRDefault="009C0B88" w:rsidP="009C0B88">
      <w:pPr>
        <w:pStyle w:val="Heading5"/>
        <w:ind w:left="426"/>
        <w:jc w:val="thaiDistribute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สรุปผลการทดลองพบว่า การสอนด้วยกลุ่มร่วมมือแบบ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ที่มีต่อความรู้ความสามารถอ่านจับใจความ</w:t>
      </w:r>
      <w:r w:rsidRPr="00E45640">
        <w:rPr>
          <w:rFonts w:ascii="TH SarabunPSK" w:hAnsi="TH SarabunPSK" w:cs="TH SarabunPSK"/>
          <w:b/>
          <w:color w:val="002060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เพื่อพัฒนาทักษะการอ่านจับใจความจาก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นิทาน</w:t>
      </w:r>
      <w:r w:rsidRPr="00E45640">
        <w:rPr>
          <w:rFonts w:ascii="TH SarabunPSK" w:hAnsi="TH SarabunPSK" w:cs="TH SarabunPSK"/>
          <w:bCs/>
          <w:color w:val="0D0D0D" w:themeColor="text1" w:themeTint="F2"/>
          <w:sz w:val="40"/>
          <w:szCs w:val="40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ทำให้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นักเรียน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สามารถสามารถคิด วิเคราะห์ ตี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ความ  แปลความ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สรุปความ เรื่องที่อ่านได้อย่างมีวิจารณญาณ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และตอบคำถามสั้น ๆ และทำแบบฝึกหัดได้ถูกต้อง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ผ่านเกณฑ์ที่กำหนด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65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%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คิดเป็นร้อยละ 80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6. การนำผลการศึกษาไปประยุกต์ใช้</w:t>
      </w:r>
    </w:p>
    <w:p w:rsidR="009C0B88" w:rsidRPr="00E45640" w:rsidRDefault="009C0B88" w:rsidP="00AB7166">
      <w:pPr>
        <w:tabs>
          <w:tab w:val="left" w:pos="1418"/>
          <w:tab w:val="left" w:pos="9356"/>
        </w:tabs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ab/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นำรูปแบบการสอนด้วยกลุ่มร่วมมือแบบ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ประกอบแบบฝึกทักษะ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ที่มีต่อความรู้ความสามารถอ่านจับใจความ</w:t>
      </w:r>
      <w:r>
        <w:rPr>
          <w:rFonts w:ascii="TH SarabunPSK" w:hAnsi="TH SarabunPSK" w:cs="TH SarabunPSK" w:hint="cs"/>
          <w:b/>
          <w:color w:val="002060"/>
          <w:sz w:val="32"/>
          <w:szCs w:val="32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เพื่อพัฒนาทักษะการอ่านจับใจความไปใช้กับการสอนอ่าน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จับใจความ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วิชาภาษาไทย ของนักเรียนที่มี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ความบกพร่องทางการได้ยิน ในระดับชั้นเรียนอื่น ๆ ในปีการศึกษาต่อไป</w:t>
      </w:r>
    </w:p>
    <w:p w:rsidR="009C0B88" w:rsidRPr="00E45640" w:rsidRDefault="009C0B88" w:rsidP="009C0B88">
      <w:pPr>
        <w:ind w:left="426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E4564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7. </w:t>
      </w:r>
      <w:r w:rsidR="00E26FA4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ข้อเสนอแนะ</w:t>
      </w:r>
    </w:p>
    <w:p w:rsidR="009C0B88" w:rsidRPr="00E45640" w:rsidRDefault="009C0B88" w:rsidP="00AB7166">
      <w:pPr>
        <w:ind w:left="426" w:right="0" w:hanging="426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ab/>
        <w:t xml:space="preserve">       1. ศึกษาความ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พึงพอใจ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ของการใช้การสอน ด้วยกลุ่มร่วมมือแบบ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ประกอบแบบฝึกทักษะ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ที่มีต่อความรู้ความสามารถอ่าน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จับใจความ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เพื่อพัฒนาทักษะการอ่าน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ไปใช้กับการสอนอ่านจับใจความขั้นวิเคราะห์</w:t>
      </w:r>
      <w:r w:rsidRPr="00E45640">
        <w:rPr>
          <w:rFonts w:ascii="TH SarabunPSK" w:hAnsi="TH SarabunPSK" w:cs="TH SarabunPSK"/>
          <w:b/>
          <w:color w:val="002060"/>
          <w:sz w:val="32"/>
          <w:szCs w:val="32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วิชาภาษาไทย ของนักเรียนที่มีความบกพร่องทางการได้ยิน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ในระดับชั้นเรียนอื่น ๆ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ในปีการศึกษาต่อไป</w:t>
      </w:r>
    </w:p>
    <w:p w:rsidR="009C0B88" w:rsidRPr="00E45640" w:rsidRDefault="009C0B88" w:rsidP="00862503">
      <w:pPr>
        <w:ind w:left="426" w:right="0"/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</w:pP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2.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ศึกษาความคงทนของการ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สอนด้วยกลุ่มร่วมมือแบบ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STAD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(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>Student Team Achievement Divisions)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ประกอบแบบฝึกทักษะ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ที่มีต่อความรู้ความสามารถอ่านจับใจความ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เพื่อพัฒนาทักษะการอ่าน</w:t>
      </w:r>
      <w:r w:rsidRPr="00E45640">
        <w:rPr>
          <w:rFonts w:ascii="TH SarabunPSK" w:hAnsi="TH SarabunPSK" w:cs="TH SarabunPSK"/>
          <w:bCs/>
          <w:color w:val="0D0D0D" w:themeColor="text1" w:themeTint="F2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นำไปสู่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ความรู้ความ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สามารถอ่าน  ภาษาไทย</w:t>
      </w:r>
      <w:r w:rsidRPr="00E45640">
        <w:rPr>
          <w:rFonts w:ascii="TH SarabunPSK" w:hAnsi="TH SarabunPSK" w:cs="TH SarabunPSK"/>
          <w:bCs/>
          <w:color w:val="0D0D0D" w:themeColor="text1" w:themeTint="F2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ทำให้นักเร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ียน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สามารถสามารถคิด วิเคราะห์ ตีความ  แปลความสรุปคว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าม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เรื่องที่อ่านได้อย่างมีวิจารณญาณ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         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ของนักเรียนที่มีความบกพร่องทางการได้ยิน</w:t>
      </w:r>
      <w:r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ในระดับชั้นเรียนอื่น ๆ</w:t>
      </w:r>
      <w:r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 xml:space="preserve"> </w:t>
      </w:r>
      <w:r w:rsidRPr="00E45640">
        <w:rPr>
          <w:rFonts w:ascii="TH SarabunPSK" w:hAnsi="TH SarabunPSK" w:cs="TH SarabunPSK"/>
          <w:color w:val="0D0D0D" w:themeColor="text1" w:themeTint="F2"/>
          <w:sz w:val="36"/>
          <w:szCs w:val="36"/>
          <w:cs/>
        </w:rPr>
        <w:t>ในปีการศึกษาต่อไป</w:t>
      </w:r>
      <w:r w:rsidR="00862503">
        <w:rPr>
          <w:rFonts w:ascii="TH SarabunPSK" w:hAnsi="TH SarabunPSK" w:cs="TH SarabunPSK" w:hint="cs"/>
          <w:color w:val="0D0D0D" w:themeColor="text1" w:themeTint="F2"/>
          <w:sz w:val="36"/>
          <w:szCs w:val="36"/>
          <w:cs/>
        </w:rPr>
        <w:t>.</w:t>
      </w:r>
    </w:p>
    <w:p w:rsidR="00862503" w:rsidRDefault="00862503" w:rsidP="009C0B88">
      <w:pPr>
        <w:rPr>
          <w:rFonts w:ascii="TH SarabunPSK" w:hAnsi="TH SarabunPSK" w:cs="TH SarabunPSK"/>
          <w:color w:val="0D0D0D" w:themeColor="text1" w:themeTint="F2"/>
          <w:sz w:val="36"/>
          <w:szCs w:val="36"/>
        </w:rPr>
      </w:pPr>
    </w:p>
    <w:p w:rsidR="009C0B88" w:rsidRDefault="00862503" w:rsidP="00821560">
      <w:pPr>
        <w:ind w:left="2160"/>
        <w:jc w:val="both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color w:val="0D0D0D" w:themeColor="text1" w:themeTint="F2"/>
          <w:sz w:val="36"/>
          <w:szCs w:val="36"/>
        </w:rPr>
        <w:lastRenderedPageBreak/>
        <w:t xml:space="preserve">        </w:t>
      </w:r>
    </w:p>
    <w:p w:rsidR="009C0B88" w:rsidRDefault="009C0B88" w:rsidP="009C0B88">
      <w:pPr>
        <w:tabs>
          <w:tab w:val="left" w:pos="0"/>
        </w:tabs>
        <w:ind w:right="567"/>
        <w:jc w:val="center"/>
      </w:pPr>
    </w:p>
    <w:sectPr w:rsidR="009C0B88" w:rsidSect="009C0B88">
      <w:pgSz w:w="11906" w:h="16838"/>
      <w:pgMar w:top="1440" w:right="14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8"/>
    <w:rsid w:val="001740BE"/>
    <w:rsid w:val="00185833"/>
    <w:rsid w:val="001A206A"/>
    <w:rsid w:val="001D73C2"/>
    <w:rsid w:val="00242892"/>
    <w:rsid w:val="00314311"/>
    <w:rsid w:val="00347FB4"/>
    <w:rsid w:val="00431061"/>
    <w:rsid w:val="004C6A74"/>
    <w:rsid w:val="00540C44"/>
    <w:rsid w:val="0055799A"/>
    <w:rsid w:val="00582207"/>
    <w:rsid w:val="006808EF"/>
    <w:rsid w:val="007B3FA5"/>
    <w:rsid w:val="007B5619"/>
    <w:rsid w:val="00805243"/>
    <w:rsid w:val="00821560"/>
    <w:rsid w:val="00862503"/>
    <w:rsid w:val="009261AD"/>
    <w:rsid w:val="00993BBC"/>
    <w:rsid w:val="009C0B88"/>
    <w:rsid w:val="00A70D06"/>
    <w:rsid w:val="00AA1465"/>
    <w:rsid w:val="00AB7166"/>
    <w:rsid w:val="00AC75C0"/>
    <w:rsid w:val="00AE7FB5"/>
    <w:rsid w:val="00B64C3C"/>
    <w:rsid w:val="00BD3674"/>
    <w:rsid w:val="00C03422"/>
    <w:rsid w:val="00C447F1"/>
    <w:rsid w:val="00C751B0"/>
    <w:rsid w:val="00D53429"/>
    <w:rsid w:val="00D57D15"/>
    <w:rsid w:val="00D87059"/>
    <w:rsid w:val="00D87E65"/>
    <w:rsid w:val="00DD2DD1"/>
    <w:rsid w:val="00DF2D9E"/>
    <w:rsid w:val="00E04AA0"/>
    <w:rsid w:val="00E26FA4"/>
    <w:rsid w:val="00E30799"/>
    <w:rsid w:val="00E54496"/>
    <w:rsid w:val="00F7469D"/>
    <w:rsid w:val="00F748ED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ind w:right="284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74"/>
    <w:rPr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9C0B88"/>
    <w:pPr>
      <w:keepNext/>
      <w:ind w:right="0"/>
      <w:jc w:val="center"/>
      <w:outlineLvl w:val="2"/>
    </w:pPr>
    <w:rPr>
      <w:rFonts w:ascii="AngsanaUPC" w:eastAsia="Cordia New" w:hAnsi="AngsanaUPC" w:cs="AngsanaUPC"/>
      <w:sz w:val="40"/>
      <w:szCs w:val="40"/>
    </w:rPr>
  </w:style>
  <w:style w:type="paragraph" w:styleId="Heading5">
    <w:name w:val="heading 5"/>
    <w:basedOn w:val="Normal"/>
    <w:next w:val="Normal"/>
    <w:link w:val="Heading5Char"/>
    <w:qFormat/>
    <w:rsid w:val="009C0B88"/>
    <w:pPr>
      <w:keepNext/>
      <w:ind w:right="0" w:firstLine="720"/>
      <w:jc w:val="both"/>
      <w:outlineLvl w:val="4"/>
    </w:pPr>
    <w:rPr>
      <w:rFonts w:ascii="AngsanaUPC" w:eastAsia="Cordia New" w:hAnsi="AngsanaUPC" w:cs="AngsanaUP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C0B88"/>
    <w:pPr>
      <w:keepNext/>
      <w:ind w:right="0"/>
      <w:outlineLvl w:val="5"/>
    </w:pPr>
    <w:rPr>
      <w:rFonts w:ascii="AngsanaUPC" w:eastAsia="Cordia New" w:hAnsi="AngsanaUPC" w:cs="AngsanaUPC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9C0B88"/>
    <w:pPr>
      <w:keepNext/>
      <w:ind w:right="0"/>
      <w:jc w:val="center"/>
      <w:outlineLvl w:val="6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B8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88"/>
    <w:rPr>
      <w:rFonts w:ascii="Tahoma" w:hAnsi="Tahoma"/>
      <w:sz w:val="16"/>
    </w:rPr>
  </w:style>
  <w:style w:type="character" w:customStyle="1" w:styleId="Heading3Char">
    <w:name w:val="Heading 3 Char"/>
    <w:basedOn w:val="DefaultParagraphFont"/>
    <w:link w:val="Heading3"/>
    <w:rsid w:val="009C0B88"/>
    <w:rPr>
      <w:rFonts w:ascii="AngsanaUPC" w:eastAsia="Cordia New" w:hAnsi="AngsanaUPC" w:cs="AngsanaUPC"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9C0B88"/>
    <w:rPr>
      <w:rFonts w:ascii="AngsanaUPC" w:eastAsia="Cordia New" w:hAnsi="AngsanaUPC" w:cs="Angsan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9C0B88"/>
    <w:rPr>
      <w:rFonts w:ascii="AngsanaUPC" w:eastAsia="Cordia New" w:hAnsi="AngsanaUPC" w:cs="AngsanaUPC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9C0B88"/>
    <w:rPr>
      <w:rFonts w:ascii="AngsanaUPC" w:eastAsia="Cordia New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9C0B88"/>
    <w:pPr>
      <w:ind w:right="0"/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0B88"/>
    <w:rPr>
      <w:rFonts w:ascii="AngsanaUPC" w:eastAsia="Cordia New" w:hAnsi="AngsanaUPC" w:cs="AngsanaUPC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9C0B88"/>
    <w:pPr>
      <w:ind w:right="0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C0B88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rsid w:val="009C0B88"/>
    <w:pPr>
      <w:ind w:right="0"/>
    </w:pPr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ind w:right="284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74"/>
    <w:rPr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9C0B88"/>
    <w:pPr>
      <w:keepNext/>
      <w:ind w:right="0"/>
      <w:jc w:val="center"/>
      <w:outlineLvl w:val="2"/>
    </w:pPr>
    <w:rPr>
      <w:rFonts w:ascii="AngsanaUPC" w:eastAsia="Cordia New" w:hAnsi="AngsanaUPC" w:cs="AngsanaUPC"/>
      <w:sz w:val="40"/>
      <w:szCs w:val="40"/>
    </w:rPr>
  </w:style>
  <w:style w:type="paragraph" w:styleId="Heading5">
    <w:name w:val="heading 5"/>
    <w:basedOn w:val="Normal"/>
    <w:next w:val="Normal"/>
    <w:link w:val="Heading5Char"/>
    <w:qFormat/>
    <w:rsid w:val="009C0B88"/>
    <w:pPr>
      <w:keepNext/>
      <w:ind w:right="0" w:firstLine="720"/>
      <w:jc w:val="both"/>
      <w:outlineLvl w:val="4"/>
    </w:pPr>
    <w:rPr>
      <w:rFonts w:ascii="AngsanaUPC" w:eastAsia="Cordia New" w:hAnsi="AngsanaUPC" w:cs="AngsanaUP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C0B88"/>
    <w:pPr>
      <w:keepNext/>
      <w:ind w:right="0"/>
      <w:outlineLvl w:val="5"/>
    </w:pPr>
    <w:rPr>
      <w:rFonts w:ascii="AngsanaUPC" w:eastAsia="Cordia New" w:hAnsi="AngsanaUPC" w:cs="AngsanaUPC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9C0B88"/>
    <w:pPr>
      <w:keepNext/>
      <w:ind w:right="0"/>
      <w:jc w:val="center"/>
      <w:outlineLvl w:val="6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B8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88"/>
    <w:rPr>
      <w:rFonts w:ascii="Tahoma" w:hAnsi="Tahoma"/>
      <w:sz w:val="16"/>
    </w:rPr>
  </w:style>
  <w:style w:type="character" w:customStyle="1" w:styleId="Heading3Char">
    <w:name w:val="Heading 3 Char"/>
    <w:basedOn w:val="DefaultParagraphFont"/>
    <w:link w:val="Heading3"/>
    <w:rsid w:val="009C0B88"/>
    <w:rPr>
      <w:rFonts w:ascii="AngsanaUPC" w:eastAsia="Cordia New" w:hAnsi="AngsanaUPC" w:cs="AngsanaUPC"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9C0B88"/>
    <w:rPr>
      <w:rFonts w:ascii="AngsanaUPC" w:eastAsia="Cordia New" w:hAnsi="AngsanaUPC" w:cs="Angsan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9C0B88"/>
    <w:rPr>
      <w:rFonts w:ascii="AngsanaUPC" w:eastAsia="Cordia New" w:hAnsi="AngsanaUPC" w:cs="AngsanaUPC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9C0B88"/>
    <w:rPr>
      <w:rFonts w:ascii="AngsanaUPC" w:eastAsia="Cordia New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9C0B88"/>
    <w:pPr>
      <w:ind w:right="0"/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0B88"/>
    <w:rPr>
      <w:rFonts w:ascii="AngsanaUPC" w:eastAsia="Cordia New" w:hAnsi="AngsanaUPC" w:cs="AngsanaUPC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9C0B88"/>
    <w:pPr>
      <w:ind w:right="0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C0B88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rsid w:val="009C0B88"/>
    <w:pPr>
      <w:ind w:right="0"/>
    </w:pPr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aw\Pictu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C163-740E-464F-A018-62256760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2008-12-31T20:40:00Z</cp:lastPrinted>
  <dcterms:created xsi:type="dcterms:W3CDTF">2019-09-23T08:09:00Z</dcterms:created>
  <dcterms:modified xsi:type="dcterms:W3CDTF">2019-09-23T08:09:00Z</dcterms:modified>
</cp:coreProperties>
</file>